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F01C91" w:rsidP="00F01C91" w:rsidRDefault="001755AB" w14:paraId="2AF4B448" wp14:textId="77777777">
      <w:pPr>
        <w:pStyle w:val="Title"/>
        <w:ind w:right="-54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22CAFD3D" wp14:editId="7777777">
            <wp:simplePos x="0" y="0"/>
            <wp:positionH relativeFrom="column">
              <wp:posOffset>5080000</wp:posOffset>
            </wp:positionH>
            <wp:positionV relativeFrom="paragraph">
              <wp:posOffset>-126365</wp:posOffset>
            </wp:positionV>
            <wp:extent cx="906780" cy="688340"/>
            <wp:effectExtent l="0" t="0" r="0" b="0"/>
            <wp:wrapTight wrapText="bothSides">
              <wp:wrapPolygon edited="0">
                <wp:start x="0" y="0"/>
                <wp:lineTo x="0" y="20923"/>
                <wp:lineTo x="21328" y="20923"/>
                <wp:lineTo x="21328" y="0"/>
                <wp:lineTo x="0" y="0"/>
              </wp:wrapPolygon>
            </wp:wrapTight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C91" w:rsidR="008D49A2">
        <w:rPr>
          <w:sz w:val="28"/>
          <w:szCs w:val="28"/>
        </w:rPr>
        <w:t xml:space="preserve"> </w:t>
      </w:r>
    </w:p>
    <w:p xmlns:wp14="http://schemas.microsoft.com/office/word/2010/wordml" w:rsidRPr="00F01C91" w:rsidR="00F01C91" w:rsidP="00F01C91" w:rsidRDefault="00F01C91" w14:paraId="5FEB2819" wp14:textId="77777777">
      <w:pPr>
        <w:pStyle w:val="Title"/>
        <w:ind w:right="-540"/>
        <w:jc w:val="left"/>
        <w:rPr>
          <w:sz w:val="28"/>
          <w:szCs w:val="28"/>
        </w:rPr>
      </w:pPr>
      <w:r w:rsidRPr="00F01C91">
        <w:rPr>
          <w:sz w:val="28"/>
          <w:szCs w:val="28"/>
        </w:rPr>
        <w:t>BETHANY CHRISTIAN TRUST</w:t>
      </w:r>
    </w:p>
    <w:p xmlns:wp14="http://schemas.microsoft.com/office/word/2010/wordml" w:rsidR="00F01C91" w:rsidP="00F01C91" w:rsidRDefault="00F01C91" w14:paraId="672A6659" wp14:textId="77777777">
      <w:pPr>
        <w:pStyle w:val="Title"/>
        <w:ind w:right="-540"/>
        <w:jc w:val="left"/>
      </w:pPr>
    </w:p>
    <w:p xmlns:wp14="http://schemas.microsoft.com/office/word/2010/wordml" w:rsidR="002B6333" w:rsidP="00F01C91" w:rsidRDefault="00396B3D" w14:paraId="18980CCA" wp14:textId="77777777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J</w:t>
      </w:r>
      <w:r w:rsidR="008B3854">
        <w:rPr>
          <w:sz w:val="28"/>
          <w:szCs w:val="28"/>
        </w:rPr>
        <w:t>ob description</w:t>
      </w:r>
      <w:r w:rsidR="006E21C1">
        <w:rPr>
          <w:sz w:val="28"/>
          <w:szCs w:val="28"/>
        </w:rPr>
        <w:t xml:space="preserve"> – </w:t>
      </w:r>
      <w:r w:rsidR="002B6333">
        <w:rPr>
          <w:sz w:val="28"/>
          <w:szCs w:val="28"/>
        </w:rPr>
        <w:t>T</w:t>
      </w:r>
      <w:r w:rsidR="008B3854">
        <w:rPr>
          <w:sz w:val="28"/>
          <w:szCs w:val="28"/>
        </w:rPr>
        <w:t>wilight Shift Project Worker (part-time)</w:t>
      </w:r>
    </w:p>
    <w:p xmlns:wp14="http://schemas.microsoft.com/office/word/2010/wordml" w:rsidR="00F01C91" w:rsidP="00F01C91" w:rsidRDefault="00A80C50" w14:paraId="0900F41C" wp14:textId="77777777">
      <w:pPr>
        <w:pStyle w:val="Title"/>
        <w:jc w:val="left"/>
      </w:pPr>
      <w:r>
        <w:rPr>
          <w:sz w:val="28"/>
          <w:szCs w:val="28"/>
        </w:rPr>
        <w:t>Rapid Re-accommodation</w:t>
      </w:r>
      <w:r w:rsidR="00F914EE">
        <w:rPr>
          <w:sz w:val="28"/>
          <w:szCs w:val="28"/>
        </w:rPr>
        <w:t xml:space="preserve"> Welcome</w:t>
      </w:r>
      <w:r w:rsidR="008B3854">
        <w:rPr>
          <w:sz w:val="28"/>
          <w:szCs w:val="28"/>
        </w:rPr>
        <w:t xml:space="preserve"> Centre, Edinburgh</w:t>
      </w:r>
      <w:r w:rsidR="00F01C91">
        <w:tab/>
      </w:r>
    </w:p>
    <w:p xmlns:wp14="http://schemas.microsoft.com/office/word/2010/wordml" w:rsidR="00324961" w:rsidP="0027745F" w:rsidRDefault="00324961" w14:paraId="0A37501D" wp14:textId="77777777">
      <w:pPr>
        <w:pBdr>
          <w:bottom w:val="single" w:color="auto" w:sz="12" w:space="1"/>
        </w:pBdr>
        <w:jc w:val="both"/>
        <w:rPr>
          <w:b/>
          <w:bCs w:val="0"/>
          <w:sz w:val="12"/>
          <w:szCs w:val="12"/>
        </w:rPr>
      </w:pPr>
    </w:p>
    <w:p xmlns:wp14="http://schemas.microsoft.com/office/word/2010/wordml" w:rsidRPr="00346A4B" w:rsidR="004F341E" w:rsidP="0027745F" w:rsidRDefault="004F341E" w14:paraId="5DAB6C7B" wp14:textId="77777777">
      <w:pPr>
        <w:pBdr>
          <w:bottom w:val="single" w:color="auto" w:sz="12" w:space="1"/>
        </w:pBdr>
        <w:jc w:val="both"/>
        <w:rPr>
          <w:b/>
          <w:bCs w:val="0"/>
          <w:sz w:val="12"/>
          <w:szCs w:val="12"/>
        </w:rPr>
      </w:pPr>
    </w:p>
    <w:p xmlns:wp14="http://schemas.microsoft.com/office/word/2010/wordml" w:rsidRPr="00F01C91" w:rsidR="00F01C91" w:rsidP="00F01C91" w:rsidRDefault="00F01C91" w14:paraId="02EB378F" wp14:textId="77777777">
      <w:pPr>
        <w:pStyle w:val="Title"/>
        <w:ind w:right="-540"/>
        <w:jc w:val="left"/>
        <w:rPr>
          <w:bCs/>
        </w:rPr>
      </w:pPr>
    </w:p>
    <w:p xmlns:wp14="http://schemas.microsoft.com/office/word/2010/wordml" w:rsidR="007C0B9E" w:rsidRDefault="007C0B9E" w14:paraId="514D1E8D" wp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 w:val="0"/>
          <w:sz w:val="22"/>
        </w:rPr>
        <w:t>1</w:t>
      </w:r>
      <w:r w:rsidR="00F01C91">
        <w:rPr>
          <w:rFonts w:ascii="Arial" w:hAnsi="Arial" w:cs="Arial"/>
          <w:b/>
          <w:bCs w:val="0"/>
          <w:sz w:val="22"/>
        </w:rPr>
        <w:tab/>
      </w:r>
      <w:r w:rsidR="00F01C91">
        <w:rPr>
          <w:rFonts w:ascii="Arial" w:hAnsi="Arial" w:cs="Arial"/>
          <w:b/>
          <w:bCs w:val="0"/>
          <w:sz w:val="22"/>
        </w:rPr>
        <w:t>JOB DETAILS</w:t>
      </w:r>
    </w:p>
    <w:p xmlns:wp14="http://schemas.microsoft.com/office/word/2010/wordml" w:rsidR="007C0B9E" w:rsidRDefault="007C0B9E" w14:paraId="6A05A809" wp14:textId="7777777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2880"/>
        <w:gridCol w:w="1996"/>
        <w:gridCol w:w="2311"/>
      </w:tblGrid>
      <w:tr xmlns:wp14="http://schemas.microsoft.com/office/word/2010/wordml" w:rsidRPr="004512BC" w:rsidR="000B2213" w:rsidTr="42EC1A89" w14:paraId="56229F57" wp14:textId="77777777">
        <w:tc>
          <w:tcPr>
            <w:tcW w:w="1728" w:type="dxa"/>
            <w:shd w:val="clear" w:color="auto" w:fill="auto"/>
            <w:tcMar/>
          </w:tcPr>
          <w:p w:rsidRPr="004512BC" w:rsidR="000B2213" w:rsidP="00E2683A" w:rsidRDefault="000B2213" w14:paraId="73FAC52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880" w:type="dxa"/>
            <w:shd w:val="clear" w:color="auto" w:fill="auto"/>
            <w:tcMar/>
          </w:tcPr>
          <w:p w:rsidRPr="004512BC" w:rsidR="000B2213" w:rsidP="002B6333" w:rsidRDefault="002B6333" w14:paraId="5F3142C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Twilight Shift </w:t>
            </w:r>
            <w:r w:rsidRPr="004512BC" w:rsidR="006C3CD3">
              <w:rPr>
                <w:rFonts w:ascii="Arial" w:hAnsi="Arial" w:cs="Arial"/>
                <w:sz w:val="22"/>
                <w:szCs w:val="22"/>
              </w:rPr>
              <w:t>Project Worker</w:t>
            </w:r>
            <w:r w:rsidR="00346A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(Part-t</w:t>
            </w:r>
            <w:r w:rsidR="0044420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96" w:type="dxa"/>
            <w:shd w:val="clear" w:color="auto" w:fill="auto"/>
            <w:tcMar/>
          </w:tcPr>
          <w:p w:rsidRPr="004512BC" w:rsidR="000B2213" w:rsidP="00E2683A" w:rsidRDefault="000B2213" w14:paraId="751F4B0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2311" w:type="dxa"/>
            <w:shd w:val="clear" w:color="auto" w:fill="auto"/>
            <w:tcMar/>
          </w:tcPr>
          <w:p w:rsidRPr="004512BC" w:rsidR="000B2213" w:rsidP="00E2683A" w:rsidRDefault="002931E2" w14:paraId="5CE64C2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12BC">
              <w:rPr>
                <w:rFonts w:ascii="Arial" w:hAnsi="Arial" w:cs="Arial"/>
                <w:sz w:val="22"/>
                <w:szCs w:val="22"/>
              </w:rPr>
              <w:t>Projec</w:t>
            </w:r>
            <w:r w:rsidRPr="004512BC" w:rsidR="006C3CD3">
              <w:rPr>
                <w:rFonts w:ascii="Arial" w:hAnsi="Arial" w:cs="Arial"/>
                <w:sz w:val="22"/>
                <w:szCs w:val="22"/>
              </w:rPr>
              <w:t>t Manager</w:t>
            </w:r>
          </w:p>
        </w:tc>
      </w:tr>
      <w:tr xmlns:wp14="http://schemas.microsoft.com/office/word/2010/wordml" w:rsidRPr="004512BC" w:rsidR="000B2213" w:rsidTr="42EC1A89" w14:paraId="6528A6B1" wp14:textId="77777777">
        <w:tc>
          <w:tcPr>
            <w:tcW w:w="1728" w:type="dxa"/>
            <w:shd w:val="clear" w:color="auto" w:fill="auto"/>
            <w:tcMar/>
          </w:tcPr>
          <w:p w:rsidRPr="004512BC" w:rsidR="000B2213" w:rsidP="00E2683A" w:rsidRDefault="000B2213" w14:paraId="4DC394D6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</w:p>
        </w:tc>
        <w:tc>
          <w:tcPr>
            <w:tcW w:w="2880" w:type="dxa"/>
            <w:shd w:val="clear" w:color="auto" w:fill="auto"/>
            <w:tcMar/>
          </w:tcPr>
          <w:p w:rsidRPr="004512BC" w:rsidR="000B2213" w:rsidP="00E2683A" w:rsidRDefault="002931E2" w14:paraId="5FCD5EC4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12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96" w:type="dxa"/>
            <w:shd w:val="clear" w:color="auto" w:fill="auto"/>
            <w:tcMar/>
          </w:tcPr>
          <w:p w:rsidRPr="00C33823" w:rsidR="000B2213" w:rsidP="00E2683A" w:rsidRDefault="000B2213" w14:paraId="10189B1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3823">
              <w:rPr>
                <w:rFonts w:ascii="Arial" w:hAnsi="Arial" w:cs="Arial"/>
                <w:b/>
                <w:sz w:val="22"/>
                <w:szCs w:val="22"/>
              </w:rPr>
              <w:t>Spine Pt Range</w:t>
            </w:r>
            <w:r w:rsidRPr="00C33823" w:rsidR="00F275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C33823" w:rsidR="00F27504" w:rsidP="00E2683A" w:rsidRDefault="00F27504" w14:paraId="493F6E2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3823">
              <w:rPr>
                <w:rFonts w:ascii="Arial" w:hAnsi="Arial" w:cs="Arial"/>
                <w:b/>
                <w:sz w:val="22"/>
                <w:szCs w:val="22"/>
              </w:rPr>
              <w:t>Hourly Rate:</w:t>
            </w:r>
          </w:p>
        </w:tc>
        <w:tc>
          <w:tcPr>
            <w:tcW w:w="2311" w:type="dxa"/>
            <w:shd w:val="clear" w:color="auto" w:fill="auto"/>
            <w:tcMar/>
          </w:tcPr>
          <w:p w:rsidRPr="00C33823" w:rsidR="009637A3" w:rsidP="00E2683A" w:rsidRDefault="00B443FD" w14:paraId="5007C906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33823">
              <w:rPr>
                <w:rFonts w:ascii="Arial" w:hAnsi="Arial" w:cs="Arial"/>
                <w:sz w:val="22"/>
                <w:szCs w:val="22"/>
              </w:rPr>
              <w:t>2</w:t>
            </w:r>
            <w:r w:rsidRPr="00C33823" w:rsidR="006C3CD3">
              <w:rPr>
                <w:rFonts w:ascii="Arial" w:hAnsi="Arial" w:cs="Arial"/>
                <w:sz w:val="22"/>
                <w:szCs w:val="22"/>
              </w:rPr>
              <w:t>0</w:t>
            </w:r>
          </w:p>
          <w:p w:rsidRPr="00C33823" w:rsidR="000B2213" w:rsidP="00043278" w:rsidRDefault="00EF2661" w14:paraId="41657575" wp14:textId="73ABA979">
            <w:pPr>
              <w:rPr>
                <w:rFonts w:ascii="Arial" w:hAnsi="Arial" w:cs="Arial"/>
                <w:sz w:val="22"/>
                <w:szCs w:val="22"/>
              </w:rPr>
            </w:pPr>
            <w:r w:rsidRPr="42EC1A89" w:rsidR="00EF2661">
              <w:rPr>
                <w:rFonts w:ascii="Arial" w:hAnsi="Arial" w:cs="Arial"/>
                <w:sz w:val="22"/>
                <w:szCs w:val="22"/>
              </w:rPr>
              <w:t>£1</w:t>
            </w:r>
            <w:r w:rsidRPr="42EC1A89" w:rsidR="7BC4A167">
              <w:rPr>
                <w:rFonts w:ascii="Arial" w:hAnsi="Arial" w:cs="Arial"/>
                <w:sz w:val="22"/>
                <w:szCs w:val="22"/>
              </w:rPr>
              <w:t>4.29</w:t>
            </w:r>
          </w:p>
        </w:tc>
      </w:tr>
      <w:tr xmlns:wp14="http://schemas.microsoft.com/office/word/2010/wordml" w:rsidRPr="004512BC" w:rsidR="000B2213" w:rsidTr="42EC1A89" w14:paraId="1B062839" wp14:textId="77777777">
        <w:tc>
          <w:tcPr>
            <w:tcW w:w="1728" w:type="dxa"/>
            <w:shd w:val="clear" w:color="auto" w:fill="auto"/>
            <w:tcMar/>
          </w:tcPr>
          <w:p w:rsidRPr="004512BC" w:rsidR="000B2213" w:rsidP="00E2683A" w:rsidRDefault="000B2213" w14:paraId="292FE0E0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Section/Unit</w:t>
            </w:r>
          </w:p>
        </w:tc>
        <w:tc>
          <w:tcPr>
            <w:tcW w:w="2880" w:type="dxa"/>
            <w:shd w:val="clear" w:color="auto" w:fill="auto"/>
            <w:tcMar/>
          </w:tcPr>
          <w:p w:rsidRPr="004512BC" w:rsidR="000B2213" w:rsidP="00E2683A" w:rsidRDefault="00CE0C72" w14:paraId="0FB5F985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Rapid Re-accommodation</w:t>
            </w:r>
            <w:r w:rsidR="00F914EE">
              <w:rPr>
                <w:rFonts w:ascii="Arial" w:hAnsi="Arial" w:cs="Arial"/>
                <w:sz w:val="22"/>
                <w:szCs w:val="22"/>
              </w:rPr>
              <w:t xml:space="preserve"> Welcome </w:t>
            </w:r>
            <w:r w:rsidR="008B3854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  <w:tc>
          <w:tcPr>
            <w:tcW w:w="1996" w:type="dxa"/>
            <w:shd w:val="clear" w:color="auto" w:fill="auto"/>
            <w:tcMar/>
          </w:tcPr>
          <w:p w:rsidRPr="004512BC" w:rsidR="000B2213" w:rsidP="00E2683A" w:rsidRDefault="000B2213" w14:paraId="299E66B7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2311" w:type="dxa"/>
            <w:shd w:val="clear" w:color="auto" w:fill="auto"/>
            <w:tcMar/>
          </w:tcPr>
          <w:p w:rsidRPr="004512BC" w:rsidR="000B2213" w:rsidP="003B1E41" w:rsidRDefault="004D18A3" w14:paraId="3E038991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Crisis Intervention</w:t>
            </w:r>
            <w:r w:rsidRPr="004512BC" w:rsidR="00396B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512BC" w:rsidR="000B2213" w:rsidTr="42EC1A89" w14:paraId="72E4B1DB" wp14:textId="77777777">
        <w:tc>
          <w:tcPr>
            <w:tcW w:w="1728" w:type="dxa"/>
            <w:shd w:val="clear" w:color="auto" w:fill="auto"/>
            <w:tcMar/>
          </w:tcPr>
          <w:p w:rsidRPr="004512BC" w:rsidR="000B2213" w:rsidP="00E2683A" w:rsidRDefault="000B2213" w14:paraId="1D2B207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187" w:type="dxa"/>
            <w:gridSpan w:val="3"/>
            <w:shd w:val="clear" w:color="auto" w:fill="auto"/>
            <w:tcMar/>
          </w:tcPr>
          <w:p w:rsidRPr="004512BC" w:rsidR="000B2213" w:rsidP="00E2683A" w:rsidRDefault="00CE0C72" w14:paraId="0232104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Haymarket Hub Hotel, 7 Clifton Terrace</w:t>
            </w:r>
            <w:r w:rsidR="00A80C50">
              <w:rPr>
                <w:rFonts w:ascii="Arial" w:hAnsi="Arial" w:cs="Arial"/>
                <w:sz w:val="22"/>
                <w:szCs w:val="22"/>
              </w:rPr>
              <w:t>, EH12 5DR</w:t>
            </w:r>
          </w:p>
        </w:tc>
      </w:tr>
      <w:tr xmlns:wp14="http://schemas.microsoft.com/office/word/2010/wordml" w:rsidRPr="004512BC" w:rsidR="000B2213" w:rsidTr="42EC1A89" w14:paraId="23B18FDF" wp14:textId="77777777">
        <w:tc>
          <w:tcPr>
            <w:tcW w:w="1728" w:type="dxa"/>
            <w:shd w:val="clear" w:color="auto" w:fill="auto"/>
            <w:tcMar/>
          </w:tcPr>
          <w:p w:rsidRPr="00254E62" w:rsidR="000B2213" w:rsidP="00E2683A" w:rsidRDefault="000B2213" w14:paraId="310018A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E62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2880" w:type="dxa"/>
            <w:shd w:val="clear" w:color="auto" w:fill="auto"/>
            <w:tcMar/>
          </w:tcPr>
          <w:p w:rsidRPr="00254E62" w:rsidR="000B2213" w:rsidP="00E2683A" w:rsidRDefault="004861D1" w14:paraId="0A330265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B979A6">
              <w:rPr>
                <w:rFonts w:ascii="Arial" w:hAnsi="Arial" w:cs="Arial"/>
                <w:sz w:val="22"/>
                <w:szCs w:val="22"/>
              </w:rPr>
              <w:t>39.669</w:t>
            </w:r>
            <w:r w:rsidRPr="00254E62" w:rsidR="00685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E62" w:rsidR="00396B3D">
              <w:rPr>
                <w:rFonts w:ascii="Arial" w:hAnsi="Arial" w:cs="Arial"/>
                <w:sz w:val="22"/>
                <w:szCs w:val="22"/>
              </w:rPr>
              <w:t xml:space="preserve">hours </w:t>
            </w:r>
            <w:r w:rsidR="00B979A6">
              <w:rPr>
                <w:rFonts w:ascii="Arial" w:hAnsi="Arial" w:cs="Arial"/>
                <w:sz w:val="22"/>
                <w:szCs w:val="22"/>
              </w:rPr>
              <w:t>per fortnight</w:t>
            </w:r>
          </w:p>
        </w:tc>
        <w:tc>
          <w:tcPr>
            <w:tcW w:w="1996" w:type="dxa"/>
            <w:shd w:val="clear" w:color="auto" w:fill="auto"/>
            <w:tcMar/>
          </w:tcPr>
          <w:p w:rsidRPr="004512BC" w:rsidR="000B2213" w:rsidP="00E2683A" w:rsidRDefault="000B2213" w14:paraId="388B422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FTE</w:t>
            </w:r>
          </w:p>
        </w:tc>
        <w:tc>
          <w:tcPr>
            <w:tcW w:w="2311" w:type="dxa"/>
            <w:shd w:val="clear" w:color="auto" w:fill="auto"/>
            <w:tcMar/>
          </w:tcPr>
          <w:p w:rsidRPr="004512BC" w:rsidR="000B2213" w:rsidP="00E2683A" w:rsidRDefault="004861D1" w14:paraId="1AAEC80F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Pr="00254E62" w:rsidR="001153D1">
              <w:rPr>
                <w:rFonts w:ascii="Arial" w:hAnsi="Arial" w:cs="Arial"/>
                <w:sz w:val="22"/>
                <w:szCs w:val="22"/>
              </w:rPr>
              <w:t>0.</w:t>
            </w:r>
            <w:r w:rsidR="005E34A0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xmlns:wp14="http://schemas.microsoft.com/office/word/2010/wordml" w:rsidRPr="004512BC" w:rsidR="000B2213" w:rsidTr="42EC1A89" w14:paraId="264195B4" wp14:textId="77777777">
        <w:tc>
          <w:tcPr>
            <w:tcW w:w="1728" w:type="dxa"/>
            <w:shd w:val="clear" w:color="auto" w:fill="auto"/>
            <w:tcMar/>
          </w:tcPr>
          <w:p w:rsidRPr="004512BC" w:rsidR="000B2213" w:rsidP="00E2683A" w:rsidRDefault="000B2213" w14:paraId="5B2C519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7187" w:type="dxa"/>
            <w:gridSpan w:val="3"/>
            <w:shd w:val="clear" w:color="auto" w:fill="auto"/>
            <w:tcMar/>
          </w:tcPr>
          <w:p w:rsidRPr="004512BC" w:rsidR="002C7F8D" w:rsidP="00E2683A" w:rsidRDefault="000B2213" w14:paraId="634EC227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12BC">
              <w:rPr>
                <w:rFonts w:ascii="Arial" w:hAnsi="Arial" w:cs="Arial"/>
                <w:sz w:val="22"/>
                <w:szCs w:val="22"/>
              </w:rPr>
              <w:t xml:space="preserve">Required to </w:t>
            </w:r>
            <w:r w:rsidRPr="004512BC" w:rsidR="00780E9B">
              <w:rPr>
                <w:rFonts w:ascii="Arial" w:hAnsi="Arial" w:cs="Arial"/>
                <w:sz w:val="22"/>
                <w:szCs w:val="22"/>
              </w:rPr>
              <w:t xml:space="preserve">have a genuine </w:t>
            </w:r>
            <w:r w:rsidRPr="004512BC" w:rsidR="00A476E3">
              <w:rPr>
                <w:rFonts w:ascii="Arial" w:hAnsi="Arial" w:cs="Arial"/>
                <w:sz w:val="22"/>
                <w:szCs w:val="22"/>
              </w:rPr>
              <w:t>and active Christian faith and commitment</w:t>
            </w:r>
          </w:p>
        </w:tc>
      </w:tr>
    </w:tbl>
    <w:p xmlns:wp14="http://schemas.microsoft.com/office/word/2010/wordml" w:rsidR="00E852D8" w:rsidP="00D8427D" w:rsidRDefault="00E852D8" w14:paraId="5A39BBE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B2213" w:rsidR="007C0B9E" w:rsidRDefault="00F01C91" w14:paraId="082A7975" wp14:textId="77777777">
      <w:pPr>
        <w:pStyle w:val="Heading1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ab/>
      </w:r>
      <w:r>
        <w:rPr>
          <w:szCs w:val="22"/>
        </w:rPr>
        <w:t>JOB PURPOSE</w:t>
      </w:r>
    </w:p>
    <w:p xmlns:wp14="http://schemas.microsoft.com/office/word/2010/wordml" w:rsidR="00791874" w:rsidP="00791874" w:rsidRDefault="00791874" w14:paraId="41C8F39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4D18A3" w:rsidP="004D18A3" w:rsidRDefault="004D18A3" w14:paraId="7BE6AC45" wp14:textId="777777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care and support to people who would otherwise be slee</w:t>
      </w:r>
      <w:r w:rsidR="000E05DF">
        <w:rPr>
          <w:rFonts w:ascii="Arial" w:hAnsi="Arial" w:cs="Arial"/>
          <w:sz w:val="22"/>
          <w:szCs w:val="22"/>
        </w:rPr>
        <w:t>ping rough at the Rapid Re-accommodation</w:t>
      </w:r>
      <w:r w:rsidR="00F914EE">
        <w:rPr>
          <w:rFonts w:ascii="Arial" w:hAnsi="Arial" w:cs="Arial"/>
          <w:sz w:val="22"/>
          <w:szCs w:val="22"/>
        </w:rPr>
        <w:t xml:space="preserve"> Welcome</w:t>
      </w:r>
      <w:r>
        <w:rPr>
          <w:rFonts w:ascii="Arial" w:hAnsi="Arial" w:cs="Arial"/>
          <w:sz w:val="22"/>
          <w:szCs w:val="22"/>
        </w:rPr>
        <w:t xml:space="preserve"> Centre, working in conjunction with City of Edinburgh Council and other agencies to identify suitable accommodation for</w:t>
      </w:r>
      <w:r w:rsidR="000E05DF">
        <w:rPr>
          <w:rFonts w:ascii="Arial" w:hAnsi="Arial" w:cs="Arial"/>
          <w:sz w:val="22"/>
          <w:szCs w:val="22"/>
        </w:rPr>
        <w:t xml:space="preserve"> each individual to move on to.</w:t>
      </w:r>
      <w:r>
        <w:rPr>
          <w:rFonts w:ascii="Arial" w:hAnsi="Arial" w:cs="Arial"/>
          <w:sz w:val="22"/>
          <w:szCs w:val="22"/>
        </w:rPr>
        <w:t xml:space="preserve"> The role involves covering the </w:t>
      </w:r>
      <w:r w:rsidR="00796758">
        <w:rPr>
          <w:rFonts w:ascii="Arial" w:hAnsi="Arial" w:cs="Arial"/>
          <w:sz w:val="22"/>
          <w:szCs w:val="22"/>
        </w:rPr>
        <w:t>busiest time of the night</w:t>
      </w:r>
      <w:r w:rsidR="000E05DF">
        <w:rPr>
          <w:rFonts w:ascii="Arial" w:hAnsi="Arial" w:cs="Arial"/>
          <w:sz w:val="22"/>
          <w:szCs w:val="22"/>
        </w:rPr>
        <w:t>,</w:t>
      </w:r>
      <w:r w:rsidR="00796758">
        <w:rPr>
          <w:rFonts w:ascii="Arial" w:hAnsi="Arial" w:cs="Arial"/>
          <w:sz w:val="22"/>
          <w:szCs w:val="22"/>
        </w:rPr>
        <w:t xml:space="preserve"> 6</w:t>
      </w:r>
      <w:r w:rsidR="000E05DF">
        <w:rPr>
          <w:rFonts w:ascii="Arial" w:hAnsi="Arial" w:cs="Arial"/>
          <w:sz w:val="22"/>
          <w:szCs w:val="22"/>
        </w:rPr>
        <w:t xml:space="preserve">pm to midnight, with an emphasis on greeting the volunteers as they arrive at the Welcome Centre. The role works </w:t>
      </w:r>
      <w:r>
        <w:rPr>
          <w:rFonts w:ascii="Arial" w:hAnsi="Arial" w:cs="Arial"/>
          <w:sz w:val="22"/>
          <w:szCs w:val="22"/>
        </w:rPr>
        <w:t xml:space="preserve">as part of a staff team, alongside volunteers and staff from other support services. </w:t>
      </w:r>
    </w:p>
    <w:p xmlns:wp14="http://schemas.microsoft.com/office/word/2010/wordml" w:rsidR="00EE7A7B" w:rsidRDefault="00EE7A7B" w14:paraId="72A3D3EC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A30466" w:rsidR="007C0B9E" w:rsidP="00A30466" w:rsidRDefault="00F01C91" w14:paraId="2FD036C9" wp14:textId="77777777">
      <w:pPr>
        <w:pStyle w:val="Heading1"/>
      </w:pPr>
      <w:r>
        <w:t>3</w:t>
      </w:r>
      <w:r>
        <w:tab/>
      </w:r>
      <w:r>
        <w:t>MAIN RESPONSIBILITIES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8028"/>
        <w:gridCol w:w="1260"/>
      </w:tblGrid>
      <w:tr xmlns:wp14="http://schemas.microsoft.com/office/word/2010/wordml" w:rsidRPr="004512BC" w:rsidR="007C0B9E" w:rsidTr="004512BC" w14:paraId="7D26D048" wp14:textId="77777777">
        <w:tc>
          <w:tcPr>
            <w:tcW w:w="8028" w:type="dxa"/>
            <w:shd w:val="clear" w:color="auto" w:fill="auto"/>
          </w:tcPr>
          <w:p w:rsidRPr="004512BC" w:rsidR="007C0B9E" w:rsidP="007C0B9E" w:rsidRDefault="007C0B9E" w14:paraId="0D0B940D" wp14:textId="77777777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Pr="007C0B9E" w:rsidR="007C0B9E" w:rsidP="00E9280C" w:rsidRDefault="007C0B9E" w14:paraId="26434124" wp14:textId="77777777">
            <w:pPr>
              <w:pStyle w:val="Heading1"/>
            </w:pPr>
            <w:r w:rsidRPr="007C0B9E">
              <w:t>Approx. % of time</w:t>
            </w:r>
          </w:p>
        </w:tc>
      </w:tr>
      <w:tr xmlns:wp14="http://schemas.microsoft.com/office/word/2010/wordml" w:rsidRPr="004512BC" w:rsidR="00A476E3" w:rsidTr="004512BC" w14:paraId="063779F9" wp14:textId="77777777">
        <w:tc>
          <w:tcPr>
            <w:tcW w:w="8028" w:type="dxa"/>
            <w:shd w:val="clear" w:color="auto" w:fill="auto"/>
          </w:tcPr>
          <w:p w:rsidRPr="004512BC" w:rsidR="00E85C9D" w:rsidP="004512BC" w:rsidRDefault="00C965AE" w14:paraId="76DB6311" wp14:textId="7777777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512BC">
              <w:rPr>
                <w:rFonts w:ascii="Arial" w:hAnsi="Arial"/>
                <w:sz w:val="22"/>
                <w:szCs w:val="22"/>
              </w:rPr>
              <w:t xml:space="preserve">Ensure premises are prepared for reception of </w:t>
            </w:r>
            <w:r w:rsidR="00A41FF9">
              <w:rPr>
                <w:rFonts w:ascii="Arial" w:hAnsi="Arial"/>
                <w:sz w:val="22"/>
                <w:szCs w:val="22"/>
              </w:rPr>
              <w:t>guest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s, monitor admissions, supervise </w:t>
            </w:r>
            <w:r w:rsidR="00A41FF9">
              <w:rPr>
                <w:rFonts w:ascii="Arial" w:hAnsi="Arial"/>
                <w:sz w:val="22"/>
                <w:szCs w:val="22"/>
              </w:rPr>
              <w:t>guest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 areas, monitor security and privacy, and ensure that there is order and cleanliness</w:t>
            </w:r>
          </w:p>
        </w:tc>
        <w:tc>
          <w:tcPr>
            <w:tcW w:w="1260" w:type="dxa"/>
            <w:shd w:val="clear" w:color="auto" w:fill="auto"/>
          </w:tcPr>
          <w:p w:rsidRPr="004512BC" w:rsidR="00A476E3" w:rsidP="00666152" w:rsidRDefault="004D18A3" w14:paraId="4CDC75CA" wp14:textId="77777777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25</w:t>
            </w:r>
            <w:r w:rsidRPr="004512BC" w:rsidR="00A476E3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4512BC" w:rsidR="00A476E3" w:rsidTr="004512BC" w14:paraId="3CE2C932" wp14:textId="77777777">
        <w:tc>
          <w:tcPr>
            <w:tcW w:w="8028" w:type="dxa"/>
            <w:shd w:val="clear" w:color="auto" w:fill="auto"/>
          </w:tcPr>
          <w:p w:rsidRPr="004512BC" w:rsidR="00A476E3" w:rsidP="004512BC" w:rsidRDefault="006D3C34" w14:paraId="77E71CA9" wp14:textId="7777777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512BC">
              <w:rPr>
                <w:rFonts w:ascii="Arial" w:hAnsi="Arial"/>
                <w:sz w:val="22"/>
                <w:szCs w:val="22"/>
              </w:rPr>
              <w:t xml:space="preserve">Provide advice and information to </w:t>
            </w:r>
            <w:r w:rsidR="00A41FF9">
              <w:rPr>
                <w:rFonts w:ascii="Arial" w:hAnsi="Arial"/>
                <w:sz w:val="22"/>
                <w:szCs w:val="22"/>
              </w:rPr>
              <w:t>guest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s particularly on housing issues </w:t>
            </w:r>
          </w:p>
        </w:tc>
        <w:tc>
          <w:tcPr>
            <w:tcW w:w="1260" w:type="dxa"/>
            <w:shd w:val="clear" w:color="auto" w:fill="auto"/>
          </w:tcPr>
          <w:p w:rsidRPr="004512BC" w:rsidR="00A476E3" w:rsidP="004D18A3" w:rsidRDefault="00043278" w14:paraId="17DCED26" wp14:textId="77777777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20</w:t>
            </w:r>
            <w:r w:rsidRPr="004512BC" w:rsidR="00A476E3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4512BC" w:rsidR="00043278" w:rsidTr="004512BC" w14:paraId="25A91F2C" wp14:textId="77777777">
        <w:tc>
          <w:tcPr>
            <w:tcW w:w="8028" w:type="dxa"/>
            <w:shd w:val="clear" w:color="auto" w:fill="auto"/>
          </w:tcPr>
          <w:p w:rsidRPr="00043278" w:rsidR="00043278" w:rsidP="00043278" w:rsidRDefault="00043278" w14:paraId="150F630E" wp14:textId="77777777">
            <w:pPr>
              <w:pStyle w:val="xmsonormal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3762E">
              <w:rPr>
                <w:rFonts w:ascii="Arial" w:hAnsi="Arial" w:cs="Arial"/>
              </w:rPr>
              <w:t>Provide agreed levels of advice and general support to residents staying in the hotel who are not in the Welcome Centre but under Temporary Accommodation</w:t>
            </w:r>
          </w:p>
        </w:tc>
        <w:tc>
          <w:tcPr>
            <w:tcW w:w="1260" w:type="dxa"/>
            <w:shd w:val="clear" w:color="auto" w:fill="auto"/>
          </w:tcPr>
          <w:p w:rsidR="00043278" w:rsidP="004D18A3" w:rsidRDefault="00043278" w14:paraId="598B85BA" wp14:textId="77777777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5%</w:t>
            </w:r>
          </w:p>
        </w:tc>
      </w:tr>
      <w:tr xmlns:wp14="http://schemas.microsoft.com/office/word/2010/wordml" w:rsidRPr="004512BC" w:rsidR="00506D79" w:rsidTr="004512BC" w14:paraId="4DD86112" wp14:textId="77777777">
        <w:tc>
          <w:tcPr>
            <w:tcW w:w="8028" w:type="dxa"/>
            <w:shd w:val="clear" w:color="auto" w:fill="auto"/>
          </w:tcPr>
          <w:p w:rsidRPr="004512BC" w:rsidR="00506D79" w:rsidP="004512BC" w:rsidRDefault="00506D79" w14:paraId="4B7A2D8F" wp14:textId="77777777">
            <w:pPr>
              <w:numPr>
                <w:ilvl w:val="0"/>
                <w:numId w:val="24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512BC">
              <w:rPr>
                <w:rFonts w:ascii="Arial" w:hAnsi="Arial"/>
                <w:sz w:val="22"/>
                <w:szCs w:val="22"/>
              </w:rPr>
              <w:t xml:space="preserve">Maintain and promote </w:t>
            </w:r>
            <w:r w:rsidR="00A41FF9">
              <w:rPr>
                <w:rFonts w:ascii="Arial" w:hAnsi="Arial"/>
                <w:sz w:val="22"/>
                <w:szCs w:val="22"/>
              </w:rPr>
              <w:t>guest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 confidentiality; record </w:t>
            </w:r>
            <w:r w:rsidR="00A41FF9">
              <w:rPr>
                <w:rFonts w:ascii="Arial" w:hAnsi="Arial"/>
                <w:sz w:val="22"/>
                <w:szCs w:val="22"/>
              </w:rPr>
              <w:t>guest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 statistical information and communicate information in the agreed manner</w:t>
            </w:r>
          </w:p>
        </w:tc>
        <w:tc>
          <w:tcPr>
            <w:tcW w:w="1260" w:type="dxa"/>
            <w:shd w:val="clear" w:color="auto" w:fill="auto"/>
          </w:tcPr>
          <w:p w:rsidRPr="004512BC" w:rsidR="00506D79" w:rsidP="00666152" w:rsidRDefault="004D18A3" w14:paraId="434B6B21" wp14:textId="77777777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</w:t>
            </w:r>
            <w:r w:rsidRPr="004512BC" w:rsidR="006D3C34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4512BC" w:rsidR="004666CC" w:rsidTr="004512BC" w14:paraId="756BE442" wp14:textId="77777777">
        <w:tc>
          <w:tcPr>
            <w:tcW w:w="8028" w:type="dxa"/>
            <w:shd w:val="clear" w:color="auto" w:fill="auto"/>
          </w:tcPr>
          <w:p w:rsidRPr="004512BC" w:rsidR="004666CC" w:rsidP="004512BC" w:rsidRDefault="006D3C34" w14:paraId="5B25A3FB" wp14:textId="77777777">
            <w:pPr>
              <w:numPr>
                <w:ilvl w:val="0"/>
                <w:numId w:val="24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512BC">
              <w:rPr>
                <w:rFonts w:ascii="Arial" w:hAnsi="Arial"/>
                <w:sz w:val="22"/>
                <w:szCs w:val="22"/>
              </w:rPr>
              <w:t xml:space="preserve">Ensure that there are no fire risks and that exits are clear from obstruction at all times, </w:t>
            </w:r>
            <w:r w:rsidRPr="004512BC" w:rsidR="005164D4">
              <w:rPr>
                <w:rFonts w:ascii="Arial" w:hAnsi="Arial"/>
                <w:sz w:val="22"/>
                <w:szCs w:val="22"/>
              </w:rPr>
              <w:t>work alongside team leader in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 evacuation of premises in the event of a fire alarm</w:t>
            </w:r>
          </w:p>
        </w:tc>
        <w:tc>
          <w:tcPr>
            <w:tcW w:w="1260" w:type="dxa"/>
            <w:shd w:val="clear" w:color="auto" w:fill="auto"/>
          </w:tcPr>
          <w:p w:rsidRPr="004512BC" w:rsidR="004666CC" w:rsidP="00666152" w:rsidRDefault="006D3C34" w14:paraId="1AF31760" wp14:textId="77777777">
            <w:pPr>
              <w:pStyle w:val="Heading1"/>
              <w:rPr>
                <w:b w:val="0"/>
                <w:szCs w:val="22"/>
              </w:rPr>
            </w:pPr>
            <w:r w:rsidRPr="004512BC">
              <w:rPr>
                <w:b w:val="0"/>
                <w:szCs w:val="22"/>
              </w:rPr>
              <w:t>10%</w:t>
            </w:r>
          </w:p>
        </w:tc>
      </w:tr>
      <w:tr xmlns:wp14="http://schemas.microsoft.com/office/word/2010/wordml" w:rsidRPr="004512BC" w:rsidR="00394ECA" w:rsidTr="004512BC" w14:paraId="5B9CB74C" wp14:textId="77777777">
        <w:tc>
          <w:tcPr>
            <w:tcW w:w="8028" w:type="dxa"/>
            <w:shd w:val="clear" w:color="auto" w:fill="auto"/>
          </w:tcPr>
          <w:p w:rsidRPr="004512BC" w:rsidR="00394ECA" w:rsidP="004512BC" w:rsidRDefault="00703CCD" w14:paraId="2676F9AC" wp14:textId="77777777">
            <w:pPr>
              <w:numPr>
                <w:ilvl w:val="0"/>
                <w:numId w:val="24"/>
              </w:numPr>
              <w:tabs>
                <w:tab w:val="left" w:pos="3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512BC">
              <w:rPr>
                <w:rFonts w:ascii="Arial" w:hAnsi="Arial"/>
                <w:sz w:val="22"/>
                <w:szCs w:val="22"/>
              </w:rPr>
              <w:t>Work alongside volunteer team</w:t>
            </w:r>
            <w:r w:rsidRPr="004512BC" w:rsidR="004666CC">
              <w:rPr>
                <w:rFonts w:ascii="Arial" w:hAnsi="Arial"/>
                <w:sz w:val="22"/>
                <w:szCs w:val="22"/>
              </w:rPr>
              <w:t>s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 in a supervisory role</w:t>
            </w:r>
            <w:r w:rsidRPr="004512BC" w:rsidR="004666CC">
              <w:rPr>
                <w:rFonts w:ascii="Arial" w:hAnsi="Arial"/>
                <w:sz w:val="22"/>
                <w:szCs w:val="22"/>
              </w:rPr>
              <w:t xml:space="preserve"> and s</w:t>
            </w:r>
            <w:r w:rsidRPr="004512BC">
              <w:rPr>
                <w:rFonts w:ascii="Arial" w:hAnsi="Arial"/>
                <w:sz w:val="22"/>
                <w:szCs w:val="22"/>
              </w:rPr>
              <w:t xml:space="preserve">upervise serving of </w:t>
            </w:r>
            <w:r w:rsidR="00EE7A7B">
              <w:rPr>
                <w:rFonts w:ascii="Arial" w:hAnsi="Arial"/>
                <w:sz w:val="22"/>
                <w:szCs w:val="22"/>
              </w:rPr>
              <w:t>the evening meal.</w:t>
            </w:r>
          </w:p>
        </w:tc>
        <w:tc>
          <w:tcPr>
            <w:tcW w:w="1260" w:type="dxa"/>
            <w:shd w:val="clear" w:color="auto" w:fill="auto"/>
          </w:tcPr>
          <w:p w:rsidRPr="004512BC" w:rsidR="00394ECA" w:rsidP="00666152" w:rsidRDefault="004666CC" w14:paraId="6479ABD5" wp14:textId="77777777">
            <w:pPr>
              <w:pStyle w:val="Heading1"/>
              <w:rPr>
                <w:b w:val="0"/>
                <w:szCs w:val="22"/>
              </w:rPr>
            </w:pPr>
            <w:r w:rsidRPr="004512BC">
              <w:rPr>
                <w:b w:val="0"/>
                <w:szCs w:val="22"/>
              </w:rPr>
              <w:t>10</w:t>
            </w:r>
            <w:r w:rsidRPr="004512BC" w:rsidR="00937732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4512BC" w:rsidR="00EE7A7B" w:rsidTr="004512BC" w14:paraId="373C3B7D" wp14:textId="77777777">
        <w:tc>
          <w:tcPr>
            <w:tcW w:w="8028" w:type="dxa"/>
            <w:shd w:val="clear" w:color="auto" w:fill="auto"/>
          </w:tcPr>
          <w:p w:rsidRPr="00EE7A7B" w:rsidR="00EE7A7B" w:rsidP="004512BC" w:rsidRDefault="00EE7A7B" w14:paraId="66C60194" wp14:textId="7777777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A7B">
              <w:rPr>
                <w:rFonts w:ascii="Arial" w:hAnsi="Arial" w:cs="Arial"/>
                <w:sz w:val="22"/>
                <w:szCs w:val="22"/>
              </w:rPr>
              <w:t>Communicate and implement decisions made as part of a staff team</w:t>
            </w:r>
          </w:p>
        </w:tc>
        <w:tc>
          <w:tcPr>
            <w:tcW w:w="1260" w:type="dxa"/>
            <w:shd w:val="clear" w:color="auto" w:fill="auto"/>
          </w:tcPr>
          <w:p w:rsidRPr="004512BC" w:rsidR="00EE7A7B" w:rsidP="00666152" w:rsidRDefault="00EE7A7B" w14:paraId="731F293B" wp14:textId="77777777">
            <w:pPr>
              <w:pStyle w:val="Heading1"/>
              <w:rPr>
                <w:b w:val="0"/>
                <w:szCs w:val="22"/>
              </w:rPr>
            </w:pPr>
            <w:r w:rsidRPr="004512BC">
              <w:rPr>
                <w:b w:val="0"/>
                <w:szCs w:val="22"/>
              </w:rPr>
              <w:t>10%</w:t>
            </w:r>
          </w:p>
        </w:tc>
      </w:tr>
      <w:tr xmlns:wp14="http://schemas.microsoft.com/office/word/2010/wordml" w:rsidRPr="004512BC" w:rsidR="00EE7A7B" w:rsidTr="004512BC" w14:paraId="41B88A30" wp14:textId="77777777">
        <w:tc>
          <w:tcPr>
            <w:tcW w:w="8028" w:type="dxa"/>
            <w:shd w:val="clear" w:color="auto" w:fill="auto"/>
          </w:tcPr>
          <w:p w:rsidRPr="004512BC" w:rsidR="00EE7A7B" w:rsidP="004512BC" w:rsidRDefault="00EE7A7B" w14:paraId="2E0C519B" wp14:textId="77777777">
            <w:pPr>
              <w:pStyle w:val="BodyText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i w:val="0"/>
                <w:sz w:val="22"/>
                <w:szCs w:val="22"/>
              </w:rPr>
            </w:pPr>
            <w:r w:rsidRPr="004512BC">
              <w:rPr>
                <w:i w:val="0"/>
                <w:sz w:val="22"/>
                <w:szCs w:val="22"/>
              </w:rPr>
              <w:t xml:space="preserve">Participate in and sometimes lead devotions with staff and volunteer teams, and where appropriate, </w:t>
            </w:r>
            <w:r w:rsidR="00A41FF9">
              <w:rPr>
                <w:i w:val="0"/>
                <w:sz w:val="22"/>
                <w:szCs w:val="22"/>
              </w:rPr>
              <w:t>guest</w:t>
            </w:r>
            <w:r w:rsidRPr="004512BC">
              <w:rPr>
                <w:i w:val="0"/>
                <w:sz w:val="22"/>
                <w:szCs w:val="22"/>
              </w:rPr>
              <w:t>s and stakeholders</w:t>
            </w:r>
          </w:p>
        </w:tc>
        <w:tc>
          <w:tcPr>
            <w:tcW w:w="1260" w:type="dxa"/>
            <w:shd w:val="clear" w:color="auto" w:fill="auto"/>
          </w:tcPr>
          <w:p w:rsidRPr="004512BC" w:rsidR="00EE7A7B" w:rsidP="00666152" w:rsidRDefault="00EE7A7B" w14:paraId="68EC5CB5" wp14:textId="77777777">
            <w:pPr>
              <w:pStyle w:val="Heading1"/>
              <w:rPr>
                <w:b w:val="0"/>
                <w:szCs w:val="22"/>
              </w:rPr>
            </w:pPr>
            <w:r w:rsidRPr="004512BC">
              <w:rPr>
                <w:b w:val="0"/>
                <w:szCs w:val="22"/>
              </w:rPr>
              <w:t>10%</w:t>
            </w:r>
          </w:p>
        </w:tc>
      </w:tr>
    </w:tbl>
    <w:p xmlns:wp14="http://schemas.microsoft.com/office/word/2010/wordml" w:rsidR="00A41FF9" w:rsidRDefault="00A41FF9" w14:paraId="0E27B00A" wp14:textId="77777777">
      <w:pPr>
        <w:rPr>
          <w:rFonts w:ascii="Arial" w:hAnsi="Arial" w:cs="Arial"/>
          <w:b/>
          <w:bCs w:val="0"/>
          <w:sz w:val="22"/>
        </w:rPr>
      </w:pPr>
    </w:p>
    <w:p xmlns:wp14="http://schemas.microsoft.com/office/word/2010/wordml" w:rsidR="00FD3295" w:rsidRDefault="00F01C91" w14:paraId="1F828A5B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4</w:t>
      </w:r>
      <w:r>
        <w:rPr>
          <w:rFonts w:ascii="Arial" w:hAnsi="Arial" w:cs="Arial"/>
          <w:b/>
          <w:bCs w:val="0"/>
          <w:sz w:val="22"/>
        </w:rPr>
        <w:tab/>
      </w:r>
      <w:r>
        <w:rPr>
          <w:rFonts w:ascii="Arial" w:hAnsi="Arial" w:cs="Arial"/>
          <w:b/>
          <w:bCs w:val="0"/>
          <w:sz w:val="22"/>
        </w:rPr>
        <w:t>PLANNING AND ORGANISING</w:t>
      </w:r>
    </w:p>
    <w:p xmlns:wp14="http://schemas.microsoft.com/office/word/2010/wordml" w:rsidRPr="004741EE" w:rsidR="00330F09" w:rsidP="006E21C1" w:rsidRDefault="006E21C1" w14:paraId="34FBC069" wp14:textId="77777777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Cs w:val="0"/>
          <w:sz w:val="22"/>
        </w:rPr>
        <w:t>Determine effective use of time and plan own workload whilst on shift</w:t>
      </w:r>
      <w:r w:rsidR="007C173E">
        <w:rPr>
          <w:rFonts w:ascii="Arial" w:hAnsi="Arial" w:cs="Arial"/>
          <w:bCs w:val="0"/>
          <w:sz w:val="22"/>
        </w:rPr>
        <w:t>.</w:t>
      </w:r>
    </w:p>
    <w:p xmlns:wp14="http://schemas.microsoft.com/office/word/2010/wordml" w:rsidRPr="004741EE" w:rsidR="004741EE" w:rsidP="004741EE" w:rsidRDefault="004741EE" w14:paraId="322FB67D" wp14:textId="77777777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>Anticipate and have plans in place for busy or chaotic periods.</w:t>
      </w:r>
    </w:p>
    <w:p xmlns:wp14="http://schemas.microsoft.com/office/word/2010/wordml" w:rsidR="006D3C34" w:rsidRDefault="006D3C34" w14:paraId="60061E4C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0E05DF" w:rsidRDefault="000E05DF" w14:paraId="44EAFD9C" wp14:textId="77777777">
      <w:pPr>
        <w:rPr>
          <w:rFonts w:ascii="Arial" w:hAnsi="Arial" w:cs="Arial"/>
          <w:b/>
          <w:bCs w:val="0"/>
          <w:sz w:val="22"/>
        </w:rPr>
      </w:pPr>
    </w:p>
    <w:p xmlns:wp14="http://schemas.microsoft.com/office/word/2010/wordml" w:rsidR="007C0B9E" w:rsidP="000E05DF" w:rsidRDefault="000E05DF" w14:paraId="1BA126D6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 xml:space="preserve">5 </w:t>
      </w:r>
      <w:r>
        <w:rPr>
          <w:rFonts w:ascii="Arial" w:hAnsi="Arial" w:cs="Arial"/>
          <w:b/>
          <w:bCs w:val="0"/>
          <w:sz w:val="22"/>
        </w:rPr>
        <w:tab/>
      </w:r>
      <w:r w:rsidR="00026EB0">
        <w:rPr>
          <w:rFonts w:ascii="Arial" w:hAnsi="Arial" w:cs="Arial"/>
          <w:b/>
          <w:bCs w:val="0"/>
          <w:sz w:val="22"/>
        </w:rPr>
        <w:t>PROBLEM SOLVING</w:t>
      </w:r>
    </w:p>
    <w:p xmlns:wp14="http://schemas.microsoft.com/office/word/2010/wordml" w:rsidRPr="007C173E" w:rsidR="006D3C34" w:rsidP="006E21C1" w:rsidRDefault="00C759B2" w14:paraId="678E52E4" wp14:textId="77777777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  <w:szCs w:val="22"/>
        </w:rPr>
      </w:pPr>
      <w:r w:rsidRPr="007C173E">
        <w:rPr>
          <w:rFonts w:ascii="Arial" w:hAnsi="Arial" w:cs="Arial"/>
          <w:bCs w:val="0"/>
          <w:sz w:val="22"/>
          <w:szCs w:val="22"/>
        </w:rPr>
        <w:t xml:space="preserve">Consider the best approach to </w:t>
      </w:r>
      <w:r w:rsidRPr="007C173E" w:rsidR="006D3C34">
        <w:rPr>
          <w:rFonts w:ascii="Arial" w:hAnsi="Arial" w:cs="Arial"/>
          <w:bCs w:val="0"/>
          <w:sz w:val="22"/>
          <w:szCs w:val="22"/>
        </w:rPr>
        <w:t>dealing</w:t>
      </w:r>
      <w:r w:rsidR="004D18A3">
        <w:rPr>
          <w:rFonts w:ascii="Arial" w:hAnsi="Arial" w:cs="Arial"/>
          <w:bCs w:val="0"/>
          <w:sz w:val="22"/>
          <w:szCs w:val="22"/>
        </w:rPr>
        <w:t xml:space="preserve"> with emergencies situations</w:t>
      </w:r>
      <w:r w:rsidR="007C173E">
        <w:rPr>
          <w:rFonts w:ascii="Arial" w:hAnsi="Arial" w:cs="Arial"/>
          <w:bCs w:val="0"/>
          <w:sz w:val="22"/>
          <w:szCs w:val="22"/>
        </w:rPr>
        <w:t>.</w:t>
      </w:r>
    </w:p>
    <w:p xmlns:wp14="http://schemas.microsoft.com/office/word/2010/wordml" w:rsidRPr="007C173E" w:rsidR="004741EE" w:rsidP="007C173E" w:rsidRDefault="004741EE" w14:paraId="5EA3F913" wp14:textId="77777777">
      <w:pPr>
        <w:numPr>
          <w:ilvl w:val="0"/>
          <w:numId w:val="26"/>
        </w:numPr>
        <w:rPr>
          <w:rFonts w:ascii="Arial" w:hAnsi="Arial" w:cs="Arial"/>
          <w:bCs w:val="0"/>
          <w:sz w:val="22"/>
          <w:szCs w:val="22"/>
        </w:rPr>
      </w:pPr>
      <w:r w:rsidRPr="007C173E">
        <w:rPr>
          <w:rFonts w:ascii="Arial" w:hAnsi="Arial" w:cs="Arial"/>
          <w:bCs w:val="0"/>
          <w:sz w:val="22"/>
          <w:szCs w:val="22"/>
        </w:rPr>
        <w:t>In discussion with team members and shift leader consider appropriate responses to complaints</w:t>
      </w:r>
      <w:r w:rsidR="007C173E">
        <w:rPr>
          <w:rFonts w:ascii="Arial" w:hAnsi="Arial" w:cs="Arial"/>
          <w:bCs w:val="0"/>
          <w:sz w:val="22"/>
          <w:szCs w:val="22"/>
        </w:rPr>
        <w:t>.</w:t>
      </w:r>
    </w:p>
    <w:p xmlns:wp14="http://schemas.microsoft.com/office/word/2010/wordml" w:rsidRPr="006D3C34" w:rsidR="006D3C34" w:rsidP="006D3C34" w:rsidRDefault="006D3C34" w14:paraId="4B94D5A5" wp14:textId="77777777">
      <w:pPr>
        <w:ind w:left="720"/>
        <w:rPr>
          <w:rFonts w:ascii="Arial" w:hAnsi="Arial" w:cs="Arial"/>
          <w:bCs w:val="0"/>
          <w:sz w:val="22"/>
        </w:rPr>
      </w:pPr>
    </w:p>
    <w:p xmlns:wp14="http://schemas.microsoft.com/office/word/2010/wordml" w:rsidR="007C0B9E" w:rsidRDefault="00026EB0" w14:paraId="4D50FF5F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6</w:t>
      </w:r>
      <w:r>
        <w:rPr>
          <w:rFonts w:ascii="Arial" w:hAnsi="Arial" w:cs="Arial"/>
          <w:b/>
          <w:bCs w:val="0"/>
          <w:sz w:val="22"/>
        </w:rPr>
        <w:tab/>
      </w:r>
      <w:r>
        <w:rPr>
          <w:rFonts w:ascii="Arial" w:hAnsi="Arial" w:cs="Arial"/>
          <w:b/>
          <w:bCs w:val="0"/>
          <w:sz w:val="22"/>
        </w:rPr>
        <w:t>DECISION MAKING</w:t>
      </w:r>
    </w:p>
    <w:p xmlns:wp14="http://schemas.microsoft.com/office/word/2010/wordml" w:rsidR="00506D79" w:rsidP="00556D04" w:rsidRDefault="006E21C1" w14:paraId="739C3020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Make decisions on which </w:t>
      </w:r>
      <w:r w:rsidR="00A41FF9">
        <w:rPr>
          <w:rFonts w:ascii="Arial" w:hAnsi="Arial" w:cs="Arial"/>
          <w:sz w:val="22"/>
        </w:rPr>
        <w:t>guest</w:t>
      </w:r>
      <w:r w:rsidR="007C173E">
        <w:rPr>
          <w:rFonts w:ascii="Arial" w:hAnsi="Arial" w:cs="Arial"/>
          <w:sz w:val="22"/>
        </w:rPr>
        <w:t>s are</w:t>
      </w:r>
      <w:r>
        <w:rPr>
          <w:rFonts w:ascii="Arial" w:hAnsi="Arial" w:cs="Arial"/>
          <w:sz w:val="22"/>
        </w:rPr>
        <w:t xml:space="preserve"> to be let into the building in the absence of </w:t>
      </w:r>
      <w:r w:rsidR="007C173E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Team Leader</w:t>
      </w:r>
      <w:r w:rsidR="007C173E">
        <w:rPr>
          <w:rFonts w:ascii="Arial" w:hAnsi="Arial" w:cs="Arial"/>
          <w:sz w:val="22"/>
        </w:rPr>
        <w:t>.</w:t>
      </w:r>
    </w:p>
    <w:p xmlns:wp14="http://schemas.microsoft.com/office/word/2010/wordml" w:rsidR="00506D79" w:rsidP="00506D79" w:rsidRDefault="00506D79" w14:paraId="5686D9ED" wp14:textId="77777777">
      <w:pPr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1F6D82">
        <w:rPr>
          <w:rFonts w:ascii="Arial" w:hAnsi="Arial"/>
          <w:sz w:val="22"/>
          <w:szCs w:val="22"/>
        </w:rPr>
        <w:t>Make decisions in emergency situations in line with procedures that are set out</w:t>
      </w:r>
      <w:r w:rsidR="007C173E">
        <w:rPr>
          <w:rFonts w:ascii="Arial" w:hAnsi="Arial"/>
          <w:sz w:val="22"/>
          <w:szCs w:val="22"/>
        </w:rPr>
        <w:t>.</w:t>
      </w:r>
    </w:p>
    <w:p xmlns:wp14="http://schemas.microsoft.com/office/word/2010/wordml" w:rsidR="00346A4B" w:rsidRDefault="00346A4B" w14:paraId="3DEEC669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7C0B9E" w:rsidR="007C0B9E" w:rsidRDefault="00026EB0" w14:paraId="18A50C54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7</w:t>
      </w:r>
      <w:r>
        <w:rPr>
          <w:rFonts w:ascii="Arial" w:hAnsi="Arial" w:cs="Arial"/>
          <w:b/>
          <w:bCs w:val="0"/>
          <w:sz w:val="22"/>
        </w:rPr>
        <w:tab/>
      </w:r>
      <w:r>
        <w:rPr>
          <w:rFonts w:ascii="Arial" w:hAnsi="Arial" w:cs="Arial"/>
          <w:b/>
          <w:bCs w:val="0"/>
          <w:sz w:val="22"/>
        </w:rPr>
        <w:t>KEY RELATIONSHIPS</w:t>
      </w:r>
      <w:r w:rsidR="00156FEE">
        <w:rPr>
          <w:rFonts w:ascii="Arial" w:hAnsi="Arial" w:cs="Arial"/>
          <w:b/>
          <w:bCs w:val="0"/>
          <w:sz w:val="22"/>
        </w:rPr>
        <w:t xml:space="preserve"> </w:t>
      </w:r>
    </w:p>
    <w:p xmlns:wp14="http://schemas.microsoft.com/office/word/2010/wordml" w:rsidR="005C55BF" w:rsidP="005C55BF" w:rsidRDefault="00F914EE" w14:paraId="53423C42" wp14:textId="7777777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Project</w:t>
      </w:r>
      <w:r w:rsidR="0045040F">
        <w:rPr>
          <w:i w:val="0"/>
          <w:sz w:val="22"/>
          <w:szCs w:val="22"/>
        </w:rPr>
        <w:t xml:space="preserve"> Management</w:t>
      </w:r>
      <w:r w:rsidR="00244A04">
        <w:rPr>
          <w:i w:val="0"/>
          <w:sz w:val="22"/>
          <w:szCs w:val="22"/>
        </w:rPr>
        <w:t xml:space="preserve"> – </w:t>
      </w:r>
      <w:r w:rsidR="006E21C1">
        <w:rPr>
          <w:i w:val="0"/>
          <w:sz w:val="22"/>
          <w:szCs w:val="22"/>
        </w:rPr>
        <w:t>The post holder will maintain a re</w:t>
      </w:r>
      <w:r>
        <w:rPr>
          <w:i w:val="0"/>
          <w:sz w:val="22"/>
          <w:szCs w:val="22"/>
        </w:rPr>
        <w:t>lationship with the</w:t>
      </w:r>
      <w:r w:rsidR="006E21C1">
        <w:rPr>
          <w:i w:val="0"/>
          <w:sz w:val="22"/>
          <w:szCs w:val="22"/>
        </w:rPr>
        <w:t xml:space="preserve"> Manager</w:t>
      </w:r>
      <w:r w:rsidR="0045040F">
        <w:rPr>
          <w:i w:val="0"/>
          <w:sz w:val="22"/>
          <w:szCs w:val="22"/>
        </w:rPr>
        <w:t xml:space="preserve"> and Deputy Manager</w:t>
      </w:r>
      <w:r w:rsidR="006E21C1">
        <w:rPr>
          <w:i w:val="0"/>
          <w:sz w:val="22"/>
          <w:szCs w:val="22"/>
        </w:rPr>
        <w:t xml:space="preserve"> to feedback and highlight any issues at </w:t>
      </w:r>
      <w:r>
        <w:rPr>
          <w:i w:val="0"/>
          <w:sz w:val="22"/>
          <w:szCs w:val="22"/>
        </w:rPr>
        <w:t>the venue</w:t>
      </w:r>
      <w:r w:rsidR="007C173E">
        <w:rPr>
          <w:i w:val="0"/>
          <w:sz w:val="22"/>
          <w:szCs w:val="22"/>
        </w:rPr>
        <w:t>.</w:t>
      </w:r>
    </w:p>
    <w:p xmlns:wp14="http://schemas.microsoft.com/office/word/2010/wordml" w:rsidRPr="005C55BF" w:rsidR="00A556B8" w:rsidP="005C55BF" w:rsidRDefault="00445BC5" w14:paraId="02B1F708" wp14:textId="7777777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Team Leader</w:t>
      </w:r>
      <w:r w:rsidR="00A556B8">
        <w:rPr>
          <w:i w:val="0"/>
          <w:sz w:val="22"/>
          <w:szCs w:val="22"/>
        </w:rPr>
        <w:t xml:space="preserve"> – </w:t>
      </w:r>
      <w:r w:rsidR="006E21C1">
        <w:rPr>
          <w:i w:val="0"/>
          <w:sz w:val="22"/>
          <w:szCs w:val="22"/>
        </w:rPr>
        <w:t>The post holder will report to the Team Leader in the first instance and raise any concerns with them</w:t>
      </w:r>
      <w:r w:rsidR="007C173E">
        <w:rPr>
          <w:i w:val="0"/>
          <w:sz w:val="22"/>
          <w:szCs w:val="22"/>
        </w:rPr>
        <w:t>.</w:t>
      </w:r>
    </w:p>
    <w:p xmlns:wp14="http://schemas.microsoft.com/office/word/2010/wordml" w:rsidRPr="005C55BF" w:rsidR="005C55BF" w:rsidP="005C55BF" w:rsidRDefault="00BF3239" w14:paraId="18745CC7" wp14:textId="7777777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Church volunteers</w:t>
      </w:r>
      <w:r w:rsidR="00AB45FE">
        <w:rPr>
          <w:i w:val="0"/>
          <w:sz w:val="22"/>
          <w:szCs w:val="22"/>
        </w:rPr>
        <w:t xml:space="preserve"> – </w:t>
      </w:r>
      <w:r w:rsidR="006E21C1">
        <w:rPr>
          <w:i w:val="0"/>
          <w:sz w:val="22"/>
          <w:szCs w:val="22"/>
        </w:rPr>
        <w:t>the post holder will work with the volunteers and ensure that meals are being served in the appropriate manner</w:t>
      </w:r>
      <w:r w:rsidR="007C173E">
        <w:rPr>
          <w:i w:val="0"/>
          <w:sz w:val="22"/>
          <w:szCs w:val="22"/>
        </w:rPr>
        <w:t>.</w:t>
      </w:r>
    </w:p>
    <w:p xmlns:wp14="http://schemas.microsoft.com/office/word/2010/wordml" w:rsidR="005E317C" w:rsidP="00EA0D6F" w:rsidRDefault="005E317C" w14:paraId="3656B9AB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7C0B9E" w:rsidRDefault="00026EB0" w14:paraId="16CCEA03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8</w:t>
      </w:r>
      <w:r>
        <w:rPr>
          <w:rFonts w:ascii="Arial" w:hAnsi="Arial" w:cs="Arial"/>
          <w:b/>
          <w:bCs w:val="0"/>
          <w:sz w:val="22"/>
        </w:rPr>
        <w:tab/>
      </w:r>
      <w:r w:rsidR="007C0B9E">
        <w:rPr>
          <w:rFonts w:ascii="Arial" w:hAnsi="Arial" w:cs="Arial"/>
          <w:b/>
          <w:bCs w:val="0"/>
          <w:sz w:val="22"/>
        </w:rPr>
        <w:t>K</w:t>
      </w:r>
      <w:r>
        <w:rPr>
          <w:rFonts w:ascii="Arial" w:hAnsi="Arial" w:cs="Arial"/>
          <w:b/>
          <w:bCs w:val="0"/>
          <w:sz w:val="22"/>
        </w:rPr>
        <w:t>NOWLEDGE</w:t>
      </w:r>
      <w:r w:rsidR="007C0B9E">
        <w:rPr>
          <w:rFonts w:ascii="Arial" w:hAnsi="Arial" w:cs="Arial"/>
          <w:b/>
          <w:bCs w:val="0"/>
          <w:sz w:val="22"/>
        </w:rPr>
        <w:t>, S</w:t>
      </w:r>
      <w:r>
        <w:rPr>
          <w:rFonts w:ascii="Arial" w:hAnsi="Arial" w:cs="Arial"/>
          <w:b/>
          <w:bCs w:val="0"/>
          <w:sz w:val="22"/>
        </w:rPr>
        <w:t>KIL</w:t>
      </w:r>
      <w:r w:rsidR="007C1636">
        <w:rPr>
          <w:rFonts w:ascii="Arial" w:hAnsi="Arial" w:cs="Arial"/>
          <w:b/>
          <w:bCs w:val="0"/>
          <w:sz w:val="22"/>
        </w:rPr>
        <w:t>L</w:t>
      </w:r>
      <w:r>
        <w:rPr>
          <w:rFonts w:ascii="Arial" w:hAnsi="Arial" w:cs="Arial"/>
          <w:b/>
          <w:bCs w:val="0"/>
          <w:sz w:val="22"/>
        </w:rPr>
        <w:t xml:space="preserve">S AND </w:t>
      </w:r>
      <w:r w:rsidR="007C0B9E">
        <w:rPr>
          <w:rFonts w:ascii="Arial" w:hAnsi="Arial" w:cs="Arial"/>
          <w:b/>
          <w:bCs w:val="0"/>
          <w:sz w:val="22"/>
        </w:rPr>
        <w:t>E</w:t>
      </w:r>
      <w:r>
        <w:rPr>
          <w:rFonts w:ascii="Arial" w:hAnsi="Arial" w:cs="Arial"/>
          <w:b/>
          <w:bCs w:val="0"/>
          <w:sz w:val="22"/>
        </w:rPr>
        <w:t>XPERIENCE</w:t>
      </w:r>
      <w:r w:rsidR="007C0B9E">
        <w:rPr>
          <w:rFonts w:ascii="Arial" w:hAnsi="Arial" w:cs="Arial"/>
          <w:b/>
          <w:bCs w:val="0"/>
          <w:sz w:val="22"/>
        </w:rPr>
        <w:t xml:space="preserve"> N</w:t>
      </w:r>
      <w:r>
        <w:rPr>
          <w:rFonts w:ascii="Arial" w:hAnsi="Arial" w:cs="Arial"/>
          <w:b/>
          <w:bCs w:val="0"/>
          <w:sz w:val="22"/>
        </w:rPr>
        <w:t>EEDED FOR THE JOB</w:t>
      </w:r>
    </w:p>
    <w:p xmlns:wp14="http://schemas.microsoft.com/office/word/2010/wordml" w:rsidRPr="005C55BF" w:rsidR="005C55BF" w:rsidP="007C1636" w:rsidRDefault="005C55BF" w14:paraId="51388B9B" wp14:textId="77777777">
      <w:pPr>
        <w:pStyle w:val="BodyText"/>
        <w:ind w:left="720"/>
        <w:rPr>
          <w:i w:val="0"/>
          <w:sz w:val="22"/>
          <w:szCs w:val="22"/>
        </w:rPr>
      </w:pPr>
      <w:r w:rsidRPr="005C55BF">
        <w:rPr>
          <w:i w:val="0"/>
          <w:sz w:val="22"/>
          <w:szCs w:val="22"/>
        </w:rPr>
        <w:t>The qualifications and characteristics that will be required of the person undertaking the role</w:t>
      </w:r>
      <w:r w:rsidR="002C7F8D">
        <w:rPr>
          <w:i w:val="0"/>
          <w:sz w:val="22"/>
          <w:szCs w:val="22"/>
        </w:rPr>
        <w:t xml:space="preserve"> are:</w:t>
      </w:r>
    </w:p>
    <w:p xmlns:wp14="http://schemas.microsoft.com/office/word/2010/wordml" w:rsidRPr="00BA55C6" w:rsidR="00AA34B7" w:rsidP="00AA34B7" w:rsidRDefault="00AA34B7" w14:paraId="26C2CAB5" wp14:textId="77777777">
      <w:pPr>
        <w:numPr>
          <w:ilvl w:val="0"/>
          <w:numId w:val="14"/>
        </w:numPr>
        <w:ind w:right="71"/>
        <w:rPr>
          <w:rFonts w:ascii="Arial" w:hAnsi="Arial" w:cs="Arial"/>
          <w:sz w:val="22"/>
          <w:szCs w:val="22"/>
        </w:rPr>
      </w:pPr>
      <w:r w:rsidRPr="00BA55C6">
        <w:rPr>
          <w:rFonts w:ascii="Arial" w:hAnsi="Arial" w:cs="Arial"/>
          <w:sz w:val="22"/>
          <w:szCs w:val="22"/>
        </w:rPr>
        <w:t>An SVQ level 3 in Care/Promoting Independence or equivalent is desirable</w:t>
      </w:r>
    </w:p>
    <w:p xmlns:wp14="http://schemas.microsoft.com/office/word/2010/wordml" w:rsidR="00AA34B7" w:rsidP="00C66889" w:rsidRDefault="00AA34B7" w14:paraId="2BF4E034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</w:t>
      </w:r>
      <w:r w:rsidRPr="00C66889" w:rsidR="00C66889">
        <w:rPr>
          <w:i w:val="0"/>
          <w:sz w:val="22"/>
          <w:szCs w:val="22"/>
        </w:rPr>
        <w:t>xperience of working with</w:t>
      </w:r>
      <w:r>
        <w:rPr>
          <w:i w:val="0"/>
          <w:sz w:val="22"/>
          <w:szCs w:val="22"/>
        </w:rPr>
        <w:t xml:space="preserve"> vulnerable and homeless people</w:t>
      </w:r>
    </w:p>
    <w:p xmlns:wp14="http://schemas.microsoft.com/office/word/2010/wordml" w:rsidRPr="00C66889" w:rsidR="00C66889" w:rsidP="00C66889" w:rsidRDefault="00AA34B7" w14:paraId="710CBADA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An understanding of </w:t>
      </w:r>
      <w:r w:rsidRPr="00C66889" w:rsidR="00C66889">
        <w:rPr>
          <w:i w:val="0"/>
          <w:sz w:val="22"/>
          <w:szCs w:val="22"/>
        </w:rPr>
        <w:t>mental health and addiction iss</w:t>
      </w:r>
      <w:r w:rsidR="009A76ED">
        <w:rPr>
          <w:i w:val="0"/>
          <w:sz w:val="22"/>
          <w:szCs w:val="22"/>
        </w:rPr>
        <w:t>ues</w:t>
      </w:r>
    </w:p>
    <w:p xmlns:wp14="http://schemas.microsoft.com/office/word/2010/wordml" w:rsidR="00EA16E9" w:rsidP="00C66889" w:rsidRDefault="00EA16E9" w14:paraId="25288B05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Ability to deal appropriately with challenging behaviour</w:t>
      </w:r>
    </w:p>
    <w:p xmlns:wp14="http://schemas.microsoft.com/office/word/2010/wordml" w:rsidRPr="00C66889" w:rsidR="00C66889" w:rsidP="00C66889" w:rsidRDefault="00C66889" w14:paraId="4AED896E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 w:rsidRPr="00C66889">
        <w:rPr>
          <w:i w:val="0"/>
          <w:sz w:val="22"/>
          <w:szCs w:val="22"/>
        </w:rPr>
        <w:t>Administrative ski</w:t>
      </w:r>
      <w:r w:rsidR="007C173E">
        <w:rPr>
          <w:i w:val="0"/>
          <w:sz w:val="22"/>
          <w:szCs w:val="22"/>
        </w:rPr>
        <w:t>lls and experience</w:t>
      </w:r>
      <w:r w:rsidRPr="00C66889">
        <w:rPr>
          <w:i w:val="0"/>
          <w:sz w:val="22"/>
          <w:szCs w:val="22"/>
        </w:rPr>
        <w:t xml:space="preserve"> in the use of Microsoft Office </w:t>
      </w:r>
      <w:r w:rsidR="00AA34B7">
        <w:rPr>
          <w:i w:val="0"/>
          <w:sz w:val="22"/>
          <w:szCs w:val="22"/>
        </w:rPr>
        <w:t xml:space="preserve">package especially </w:t>
      </w:r>
      <w:r w:rsidR="004D18A3">
        <w:rPr>
          <w:i w:val="0"/>
          <w:sz w:val="22"/>
          <w:szCs w:val="22"/>
        </w:rPr>
        <w:t>Word, Excel and Outlook</w:t>
      </w:r>
    </w:p>
    <w:p xmlns:wp14="http://schemas.microsoft.com/office/word/2010/wordml" w:rsidRPr="00C66889" w:rsidR="00C66889" w:rsidP="00C66889" w:rsidRDefault="00EA16E9" w14:paraId="146F98F3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Excellent interpersonal skills</w:t>
      </w:r>
    </w:p>
    <w:p xmlns:wp14="http://schemas.microsoft.com/office/word/2010/wordml" w:rsidRPr="00C66889" w:rsidR="00C66889" w:rsidP="00C66889" w:rsidRDefault="00EA16E9" w14:paraId="005C7F96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Flexibility to respond to a changing environment</w:t>
      </w:r>
    </w:p>
    <w:p xmlns:wp14="http://schemas.microsoft.com/office/word/2010/wordml" w:rsidR="00EA16E9" w:rsidP="00C66889" w:rsidRDefault="00EA16E9" w14:paraId="7D2526BB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Stamina for undertaking constant nightshifts</w:t>
      </w:r>
    </w:p>
    <w:p xmlns:wp14="http://schemas.microsoft.com/office/word/2010/wordml" w:rsidR="00EA16E9" w:rsidP="00C66889" w:rsidRDefault="00EA16E9" w14:paraId="60D21FCD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Strong organisational skills</w:t>
      </w:r>
    </w:p>
    <w:p xmlns:wp14="http://schemas.microsoft.com/office/word/2010/wordml" w:rsidRPr="00C66889" w:rsidR="00BA55C6" w:rsidP="00C66889" w:rsidRDefault="00BA55C6" w14:paraId="4F7E0296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Ability to maintain clear &amp; accurate records</w:t>
      </w:r>
    </w:p>
    <w:p xmlns:wp14="http://schemas.microsoft.com/office/word/2010/wordml" w:rsidR="005C55BF" w:rsidP="00C66889" w:rsidRDefault="00C66889" w14:paraId="2F11D5F7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 w:rsidRPr="00C66889">
        <w:rPr>
          <w:i w:val="0"/>
          <w:sz w:val="22"/>
          <w:szCs w:val="22"/>
        </w:rPr>
        <w:t>A co</w:t>
      </w:r>
      <w:r w:rsidR="00EA16E9">
        <w:rPr>
          <w:i w:val="0"/>
          <w:sz w:val="22"/>
          <w:szCs w:val="22"/>
        </w:rPr>
        <w:t>mmitment to working in partnership with other organisation</w:t>
      </w:r>
      <w:r w:rsidR="004D18A3">
        <w:rPr>
          <w:i w:val="0"/>
          <w:sz w:val="22"/>
          <w:szCs w:val="22"/>
        </w:rPr>
        <w:t>s in order to fulfil the project</w:t>
      </w:r>
      <w:r w:rsidR="00EA16E9">
        <w:rPr>
          <w:i w:val="0"/>
          <w:sz w:val="22"/>
          <w:szCs w:val="22"/>
        </w:rPr>
        <w:t>’s aims and objectives</w:t>
      </w:r>
    </w:p>
    <w:p xmlns:wp14="http://schemas.microsoft.com/office/word/2010/wordml" w:rsidRPr="00732AFE" w:rsidR="00A121E4" w:rsidP="00A121E4" w:rsidRDefault="006E21C1" w14:paraId="529E367D" wp14:textId="77777777">
      <w:pPr>
        <w:pStyle w:val="BlockText"/>
        <w:numPr>
          <w:ilvl w:val="0"/>
          <w:numId w:val="14"/>
        </w:numPr>
        <w:rPr>
          <w:szCs w:val="22"/>
        </w:rPr>
      </w:pPr>
      <w:r>
        <w:rPr>
          <w:rFonts w:cs="Arial"/>
          <w:szCs w:val="22"/>
        </w:rPr>
        <w:t xml:space="preserve">Required </w:t>
      </w:r>
      <w:r w:rsidRPr="00083332" w:rsidR="00A121E4">
        <w:rPr>
          <w:rFonts w:cs="Arial"/>
          <w:szCs w:val="22"/>
        </w:rPr>
        <w:t>to have and be able to evidence a genuine Christian faith and commitment as a genuine occupational requirement</w:t>
      </w:r>
    </w:p>
    <w:p xmlns:wp14="http://schemas.microsoft.com/office/word/2010/wordml" w:rsidR="00EA16E9" w:rsidP="00EA16E9" w:rsidRDefault="00EA16E9" w14:paraId="45FB0818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C0B9E" w:rsidP="00026EB0" w:rsidRDefault="007C0B9E" w14:paraId="4C6EDBE7" wp14:textId="77777777">
      <w:pPr>
        <w:pStyle w:val="Heading1"/>
        <w:numPr>
          <w:ilvl w:val="0"/>
          <w:numId w:val="15"/>
        </w:numPr>
        <w:tabs>
          <w:tab w:val="clear" w:pos="1080"/>
          <w:tab w:val="num" w:pos="720"/>
        </w:tabs>
        <w:ind w:hanging="1080"/>
      </w:pPr>
      <w:r>
        <w:t>D</w:t>
      </w:r>
      <w:r w:rsidR="00026EB0">
        <w:t>IMENSIONS</w:t>
      </w:r>
      <w:r>
        <w:t xml:space="preserve"> </w:t>
      </w:r>
    </w:p>
    <w:p xmlns:wp14="http://schemas.microsoft.com/office/word/2010/wordml" w:rsidRPr="00BC36F4" w:rsidR="00BC36F4" w:rsidP="009A76ED" w:rsidRDefault="00BF3239" w14:paraId="5A962752" wp14:textId="777777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post holder has </w:t>
      </w:r>
      <w:r w:rsidR="00E742D0">
        <w:rPr>
          <w:rFonts w:ascii="Arial" w:hAnsi="Arial" w:cs="Arial"/>
          <w:sz w:val="22"/>
          <w:szCs w:val="22"/>
        </w:rPr>
        <w:t xml:space="preserve">no direct reports but will supervise </w:t>
      </w:r>
      <w:r w:rsidR="00A41FF9">
        <w:rPr>
          <w:rFonts w:ascii="Arial" w:hAnsi="Arial" w:cs="Arial"/>
          <w:sz w:val="22"/>
          <w:szCs w:val="22"/>
        </w:rPr>
        <w:t>guest</w:t>
      </w:r>
      <w:r w:rsidR="00E742D0">
        <w:rPr>
          <w:rFonts w:ascii="Arial" w:hAnsi="Arial" w:cs="Arial"/>
          <w:sz w:val="22"/>
          <w:szCs w:val="22"/>
        </w:rPr>
        <w:t>s</w:t>
      </w:r>
    </w:p>
    <w:p xmlns:wp14="http://schemas.microsoft.com/office/word/2010/wordml" w:rsidRPr="004666CC" w:rsidR="00BF3239" w:rsidRDefault="00D571D7" w14:paraId="1FCC88BF" wp14:textId="77777777">
      <w:pPr>
        <w:numPr>
          <w:ilvl w:val="0"/>
          <w:numId w:val="14"/>
        </w:num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sz w:val="22"/>
          <w:szCs w:val="22"/>
        </w:rPr>
        <w:t>The post holder will have considerable dealings</w:t>
      </w:r>
      <w:r w:rsidR="009A76ED">
        <w:rPr>
          <w:rFonts w:ascii="Arial" w:hAnsi="Arial" w:cs="Arial"/>
          <w:sz w:val="22"/>
          <w:szCs w:val="22"/>
        </w:rPr>
        <w:t xml:space="preserve"> and communication with </w:t>
      </w:r>
      <w:r w:rsidR="00A41FF9">
        <w:rPr>
          <w:rFonts w:ascii="Arial" w:hAnsi="Arial" w:cs="Arial"/>
          <w:sz w:val="22"/>
          <w:szCs w:val="22"/>
        </w:rPr>
        <w:t>guest</w:t>
      </w:r>
      <w:r w:rsidR="009A76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external agenci</w:t>
      </w:r>
      <w:r w:rsidR="009A76ED">
        <w:rPr>
          <w:rFonts w:ascii="Arial" w:hAnsi="Arial" w:cs="Arial"/>
          <w:sz w:val="22"/>
          <w:szCs w:val="22"/>
        </w:rPr>
        <w:t>es</w:t>
      </w:r>
      <w:r w:rsidR="00BF3239">
        <w:rPr>
          <w:rFonts w:ascii="Arial" w:hAnsi="Arial" w:cs="Arial"/>
          <w:sz w:val="22"/>
          <w:szCs w:val="22"/>
        </w:rPr>
        <w:t>, and church volunteers</w:t>
      </w:r>
    </w:p>
    <w:p xmlns:wp14="http://schemas.microsoft.com/office/word/2010/wordml" w:rsidRPr="004666CC" w:rsidR="004666CC" w:rsidRDefault="004666CC" w14:paraId="461701E3" wp14:textId="77777777">
      <w:pPr>
        <w:numPr>
          <w:ilvl w:val="0"/>
          <w:numId w:val="14"/>
        </w:numPr>
        <w:rPr>
          <w:rFonts w:ascii="Arial" w:hAnsi="Arial" w:cs="Arial"/>
          <w:b/>
          <w:bCs w:val="0"/>
          <w:sz w:val="22"/>
        </w:rPr>
      </w:pPr>
      <w:r>
        <w:rPr>
          <w:rFonts w:ascii="Arial" w:hAnsi="Arial"/>
          <w:sz w:val="22"/>
          <w:szCs w:val="22"/>
        </w:rPr>
        <w:t>The post holder will p</w:t>
      </w:r>
      <w:r w:rsidRPr="001F6D82">
        <w:rPr>
          <w:rFonts w:ascii="Arial" w:hAnsi="Arial"/>
          <w:sz w:val="22"/>
          <w:szCs w:val="22"/>
        </w:rPr>
        <w:t>articipate fully in supervision and appraisal</w:t>
      </w:r>
    </w:p>
    <w:p xmlns:wp14="http://schemas.microsoft.com/office/word/2010/wordml" w:rsidRPr="00BF3239" w:rsidR="00BF3239" w:rsidP="00BF3239" w:rsidRDefault="00BF3239" w14:paraId="049F31CB" wp14:textId="77777777">
      <w:pPr>
        <w:ind w:left="720"/>
        <w:rPr>
          <w:rFonts w:ascii="Arial" w:hAnsi="Arial" w:cs="Arial"/>
          <w:b/>
          <w:bCs w:val="0"/>
          <w:sz w:val="22"/>
        </w:rPr>
      </w:pPr>
    </w:p>
    <w:p xmlns:wp14="http://schemas.microsoft.com/office/word/2010/wordml" w:rsidR="007C0B9E" w:rsidP="00BF3239" w:rsidRDefault="00026EB0" w14:paraId="31B1AFB6" wp14:textId="77777777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10</w:t>
      </w:r>
      <w:r>
        <w:rPr>
          <w:rFonts w:ascii="Arial" w:hAnsi="Arial" w:cs="Arial"/>
          <w:b/>
          <w:bCs w:val="0"/>
          <w:sz w:val="22"/>
        </w:rPr>
        <w:tab/>
      </w:r>
      <w:r>
        <w:rPr>
          <w:rFonts w:ascii="Arial" w:hAnsi="Arial" w:cs="Arial"/>
          <w:b/>
          <w:bCs w:val="0"/>
          <w:sz w:val="22"/>
        </w:rPr>
        <w:t>JOB CONTEXT AND ANY OTHER RELEVANT INFORMATION</w:t>
      </w:r>
    </w:p>
    <w:p xmlns:wp14="http://schemas.microsoft.com/office/word/2010/wordml" w:rsidR="00895F3D" w:rsidP="005178CE" w:rsidRDefault="00895F3D" w14:paraId="76329DE5" wp14:textId="777777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post-holder is required to</w:t>
      </w:r>
      <w:r w:rsidRPr="00895F3D">
        <w:rPr>
          <w:rFonts w:ascii="Arial" w:hAnsi="Arial" w:cs="Arial"/>
          <w:sz w:val="22"/>
          <w:szCs w:val="22"/>
        </w:rPr>
        <w:t xml:space="preserve"> participate in and occasionally lead Christian worship in a work setting and respond to questions about the Christian faith from personal experience, in order to contextualise </w:t>
      </w:r>
      <w:smartTag w:uri="urn:schemas-microsoft-com:office:smarttags" w:element="City">
        <w:smartTag w:uri="urn:schemas-microsoft-com:office:smarttags" w:element="place">
          <w:r w:rsidRPr="00895F3D">
            <w:rPr>
              <w:rFonts w:ascii="Arial" w:hAnsi="Arial" w:cs="Arial"/>
              <w:sz w:val="22"/>
              <w:szCs w:val="22"/>
            </w:rPr>
            <w:t>Bethany</w:t>
          </w:r>
        </w:smartTag>
      </w:smartTag>
      <w:r w:rsidRPr="00895F3D">
        <w:rPr>
          <w:rFonts w:ascii="Arial" w:hAnsi="Arial" w:cs="Arial"/>
          <w:sz w:val="22"/>
          <w:szCs w:val="22"/>
        </w:rPr>
        <w:t>’s Vision of working with vulnerable people as an expression of Christian love in action.</w:t>
      </w:r>
    </w:p>
    <w:p xmlns:wp14="http://schemas.microsoft.com/office/word/2010/wordml" w:rsidRPr="000E05DF" w:rsidR="00E742D0" w:rsidP="000E05DF" w:rsidRDefault="004D18A3" w14:paraId="2209B01D" wp14:textId="777777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is for</w:t>
      </w:r>
      <w:r w:rsidR="000E05DF">
        <w:rPr>
          <w:rFonts w:ascii="Arial" w:hAnsi="Arial" w:cs="Arial"/>
          <w:sz w:val="22"/>
          <w:szCs w:val="22"/>
        </w:rPr>
        <w:t xml:space="preserve"> 31 weeks beginning on Monday 25th September 2023</w:t>
      </w:r>
      <w:r>
        <w:rPr>
          <w:rFonts w:ascii="Arial" w:hAnsi="Arial" w:cs="Arial"/>
          <w:sz w:val="22"/>
          <w:szCs w:val="22"/>
        </w:rPr>
        <w:t xml:space="preserve"> with a training week (weekdays, 9am-5pm).</w:t>
      </w:r>
      <w:r w:rsidR="000E05DF">
        <w:rPr>
          <w:rFonts w:ascii="Arial" w:hAnsi="Arial" w:cs="Arial"/>
          <w:sz w:val="22"/>
          <w:szCs w:val="22"/>
        </w:rPr>
        <w:t xml:space="preserve"> The project commences on Wednesday 4th</w:t>
      </w:r>
      <w:r>
        <w:rPr>
          <w:rFonts w:ascii="Arial" w:hAnsi="Arial" w:cs="Arial"/>
          <w:sz w:val="22"/>
          <w:szCs w:val="22"/>
        </w:rPr>
        <w:t xml:space="preserve"> October 202</w:t>
      </w:r>
      <w:r w:rsidR="000E05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and ends on </w:t>
      </w:r>
      <w:r w:rsidR="000E05DF">
        <w:rPr>
          <w:rFonts w:ascii="Arial" w:hAnsi="Arial" w:cs="Arial"/>
          <w:sz w:val="22"/>
          <w:szCs w:val="22"/>
        </w:rPr>
        <w:t>Tuesday</w:t>
      </w:r>
      <w:r w:rsidR="006C3471">
        <w:rPr>
          <w:rFonts w:ascii="Arial" w:hAnsi="Arial" w:cs="Arial"/>
          <w:sz w:val="22"/>
          <w:szCs w:val="22"/>
        </w:rPr>
        <w:t xml:space="preserve"> 30th April</w:t>
      </w:r>
      <w:r w:rsidR="000E05DF">
        <w:rPr>
          <w:rFonts w:ascii="Arial" w:hAnsi="Arial" w:cs="Arial"/>
          <w:sz w:val="22"/>
          <w:szCs w:val="22"/>
        </w:rPr>
        <w:t xml:space="preserve"> 2024</w:t>
      </w:r>
      <w:r w:rsidRPr="000E05DF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742D0" w:rsidR="00E742D0" w:rsidP="00E742D0" w:rsidRDefault="00E742D0" w14:paraId="6F4CCEE1" wp14:textId="7777777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11904">
        <w:rPr>
          <w:rFonts w:ascii="Arial" w:hAnsi="Arial" w:cs="Arial"/>
          <w:sz w:val="22"/>
          <w:szCs w:val="22"/>
        </w:rPr>
        <w:t>Holiday entitlement will accrue during</w:t>
      </w:r>
      <w:r w:rsidR="00292C65">
        <w:rPr>
          <w:rFonts w:ascii="Arial" w:hAnsi="Arial" w:cs="Arial"/>
          <w:sz w:val="22"/>
          <w:szCs w:val="22"/>
        </w:rPr>
        <w:t xml:space="preserve"> the</w:t>
      </w:r>
      <w:r w:rsidR="00AA22EC">
        <w:rPr>
          <w:rFonts w:ascii="Arial" w:hAnsi="Arial" w:cs="Arial"/>
          <w:sz w:val="22"/>
          <w:szCs w:val="22"/>
        </w:rPr>
        <w:t xml:space="preserve"> contract period </w:t>
      </w:r>
      <w:r w:rsidRPr="00611904">
        <w:rPr>
          <w:rFonts w:ascii="Arial" w:hAnsi="Arial" w:cs="Arial"/>
          <w:sz w:val="22"/>
          <w:szCs w:val="22"/>
        </w:rPr>
        <w:t>(including annual and public holidays).</w:t>
      </w:r>
      <w:r w:rsidR="00346A4B">
        <w:rPr>
          <w:rFonts w:ascii="Arial" w:hAnsi="Arial" w:cs="Arial"/>
          <w:sz w:val="22"/>
          <w:szCs w:val="22"/>
        </w:rPr>
        <w:t xml:space="preserve"> </w:t>
      </w:r>
      <w:r w:rsidRPr="00E742D0">
        <w:rPr>
          <w:rFonts w:ascii="Arial" w:hAnsi="Arial" w:cs="Arial"/>
          <w:sz w:val="22"/>
          <w:szCs w:val="22"/>
        </w:rPr>
        <w:t xml:space="preserve">It is preferable </w:t>
      </w:r>
      <w:r w:rsidRPr="009D023C">
        <w:rPr>
          <w:rFonts w:ascii="Arial" w:hAnsi="Arial" w:cs="Arial"/>
          <w:sz w:val="22"/>
          <w:szCs w:val="22"/>
        </w:rPr>
        <w:t xml:space="preserve">that holiday leave is </w:t>
      </w:r>
      <w:r w:rsidRPr="00E742D0">
        <w:rPr>
          <w:rFonts w:ascii="Arial" w:hAnsi="Arial" w:cs="Arial"/>
          <w:sz w:val="22"/>
          <w:szCs w:val="22"/>
        </w:rPr>
        <w:t>paid at the end of the contract period</w:t>
      </w:r>
      <w:r w:rsidR="00346A4B">
        <w:rPr>
          <w:rFonts w:ascii="Arial" w:hAnsi="Arial" w:cs="Arial"/>
          <w:sz w:val="22"/>
          <w:szCs w:val="22"/>
        </w:rPr>
        <w:t>;</w:t>
      </w:r>
      <w:r w:rsidRPr="00E742D0">
        <w:rPr>
          <w:rFonts w:ascii="Arial" w:hAnsi="Arial" w:cs="Arial"/>
          <w:sz w:val="22"/>
          <w:szCs w:val="22"/>
        </w:rPr>
        <w:t xml:space="preserve"> however</w:t>
      </w:r>
      <w:r w:rsidR="00346A4B">
        <w:rPr>
          <w:rFonts w:ascii="Arial" w:hAnsi="Arial" w:cs="Arial"/>
          <w:sz w:val="22"/>
          <w:szCs w:val="22"/>
        </w:rPr>
        <w:t>,</w:t>
      </w:r>
      <w:r w:rsidRPr="00E742D0">
        <w:rPr>
          <w:rFonts w:ascii="Arial" w:hAnsi="Arial" w:cs="Arial"/>
          <w:sz w:val="22"/>
          <w:szCs w:val="22"/>
        </w:rPr>
        <w:t xml:space="preserve"> any request for holidays during the period will be considered but must be viable for the business </w:t>
      </w:r>
      <w:r w:rsidR="00F914EE">
        <w:rPr>
          <w:rFonts w:ascii="Arial" w:hAnsi="Arial" w:cs="Arial"/>
          <w:sz w:val="22"/>
          <w:szCs w:val="22"/>
        </w:rPr>
        <w:t>and approved by the Project</w:t>
      </w:r>
      <w:r w:rsidRPr="00E742D0">
        <w:rPr>
          <w:rFonts w:ascii="Arial" w:hAnsi="Arial" w:cs="Arial"/>
          <w:sz w:val="22"/>
          <w:szCs w:val="22"/>
        </w:rPr>
        <w:t xml:space="preserve"> Manager.  </w:t>
      </w:r>
    </w:p>
    <w:p xmlns:wp14="http://schemas.microsoft.com/office/word/2010/wordml" w:rsidR="002C7F8D" w:rsidP="002C7F8D" w:rsidRDefault="002C7F8D" w14:paraId="53128261" wp14:textId="77777777">
      <w:pPr>
        <w:rPr>
          <w:rFonts w:ascii="Arial" w:hAnsi="Arial" w:cs="Arial"/>
          <w:b/>
          <w:bCs w:val="0"/>
        </w:rPr>
      </w:pPr>
    </w:p>
    <w:p xmlns:wp14="http://schemas.microsoft.com/office/word/2010/wordml" w:rsidR="006F31BC" w:rsidP="002C7F8D" w:rsidRDefault="006F31BC" w14:paraId="62486C05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346A4B" w:rsidR="002C7F8D" w:rsidP="002C7F8D" w:rsidRDefault="006F31BC" w14:paraId="64ADFC1C" wp14:textId="77777777">
      <w:pPr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11</w:t>
      </w:r>
      <w:r>
        <w:rPr>
          <w:rFonts w:ascii="Arial" w:hAnsi="Arial" w:cs="Arial"/>
          <w:b/>
          <w:bCs w:val="0"/>
          <w:sz w:val="22"/>
          <w:szCs w:val="22"/>
        </w:rPr>
        <w:tab/>
      </w:r>
      <w:r w:rsidRPr="002C7F8D" w:rsidR="002C7F8D">
        <w:rPr>
          <w:rFonts w:ascii="Arial" w:hAnsi="Arial" w:cs="Arial"/>
          <w:b/>
          <w:bCs w:val="0"/>
          <w:sz w:val="22"/>
          <w:szCs w:val="22"/>
        </w:rPr>
        <w:t>CREATION AND REVISION</w:t>
      </w:r>
    </w:p>
    <w:p xmlns:wp14="http://schemas.microsoft.com/office/word/2010/wordml" w:rsidR="002C7F8D" w:rsidP="002C7F8D" w:rsidRDefault="002C7F8D" w14:paraId="4101652C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0"/>
        <w:gridCol w:w="2310"/>
      </w:tblGrid>
      <w:tr xmlns:wp14="http://schemas.microsoft.com/office/word/2010/wordml" w:rsidRPr="004512BC" w:rsidR="002C7F8D" w:rsidTr="004512BC" w14:paraId="2C62B766" wp14:textId="77777777">
        <w:tc>
          <w:tcPr>
            <w:tcW w:w="2310" w:type="dxa"/>
            <w:shd w:val="clear" w:color="auto" w:fill="auto"/>
          </w:tcPr>
          <w:p w:rsidRPr="004512BC" w:rsidR="002C7F8D" w:rsidP="00620AC8" w:rsidRDefault="002C7F8D" w14:paraId="30C65F27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Created</w:t>
            </w:r>
          </w:p>
        </w:tc>
        <w:tc>
          <w:tcPr>
            <w:tcW w:w="2310" w:type="dxa"/>
            <w:shd w:val="clear" w:color="auto" w:fill="auto"/>
          </w:tcPr>
          <w:p w:rsidRPr="004512BC" w:rsidR="002C7F8D" w:rsidP="00620AC8" w:rsidRDefault="003B1E41" w14:paraId="11789A96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29.08.13</w:t>
            </w:r>
          </w:p>
        </w:tc>
      </w:tr>
      <w:tr xmlns:wp14="http://schemas.microsoft.com/office/word/2010/wordml" w:rsidRPr="004512BC" w:rsidR="004D18A3" w:rsidTr="004512BC" w14:paraId="3634B282" wp14:textId="77777777">
        <w:tc>
          <w:tcPr>
            <w:tcW w:w="2310" w:type="dxa"/>
            <w:shd w:val="clear" w:color="auto" w:fill="auto"/>
          </w:tcPr>
          <w:p w:rsidRPr="004512BC" w:rsidR="004D18A3" w:rsidP="004D18A3" w:rsidRDefault="004D18A3" w14:paraId="5CC46548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For Review</w:t>
            </w:r>
          </w:p>
        </w:tc>
        <w:tc>
          <w:tcPr>
            <w:tcW w:w="2310" w:type="dxa"/>
            <w:shd w:val="clear" w:color="auto" w:fill="auto"/>
          </w:tcPr>
          <w:p w:rsidR="004D18A3" w:rsidP="004D18A3" w:rsidRDefault="004D18A3" w14:paraId="20CB3BE0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2021</w:t>
            </w:r>
          </w:p>
        </w:tc>
      </w:tr>
      <w:tr xmlns:wp14="http://schemas.microsoft.com/office/word/2010/wordml" w:rsidRPr="004512BC" w:rsidR="004D18A3" w:rsidTr="004512BC" w14:paraId="5B6DBC01" wp14:textId="77777777">
        <w:tc>
          <w:tcPr>
            <w:tcW w:w="2310" w:type="dxa"/>
            <w:shd w:val="clear" w:color="auto" w:fill="auto"/>
          </w:tcPr>
          <w:p w:rsidRPr="004512BC" w:rsidR="004D18A3" w:rsidP="004D18A3" w:rsidRDefault="004D18A3" w14:paraId="4FF2B49E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2BC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</w:tc>
        <w:tc>
          <w:tcPr>
            <w:tcW w:w="2310" w:type="dxa"/>
            <w:shd w:val="clear" w:color="auto" w:fill="auto"/>
          </w:tcPr>
          <w:p w:rsidR="004D18A3" w:rsidP="004D18A3" w:rsidRDefault="000E05DF" w14:paraId="70357198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2023 </w:t>
            </w:r>
          </w:p>
        </w:tc>
      </w:tr>
    </w:tbl>
    <w:p xmlns:wp14="http://schemas.microsoft.com/office/word/2010/wordml" w:rsidRPr="003F4F36" w:rsidR="00CE7E66" w:rsidP="002B6333" w:rsidRDefault="00CE7E66" w14:paraId="4B99056E" wp14:textId="77777777"/>
    <w:sectPr w:rsidRPr="003F4F36" w:rsidR="00CE7E66" w:rsidSect="00346A4B">
      <w:headerReference w:type="default" r:id="rId11"/>
      <w:footerReference w:type="even" r:id="rId12"/>
      <w:footerReference w:type="default" r:id="rId13"/>
      <w:pgSz w:w="11906" w:h="16838" w:orient="portrait"/>
      <w:pgMar w:top="567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725D6" w:rsidRDefault="00A725D6" w14:paraId="1FC39945" wp14:textId="77777777">
      <w:r>
        <w:separator/>
      </w:r>
    </w:p>
  </w:endnote>
  <w:endnote w:type="continuationSeparator" w:id="0">
    <w:p xmlns:wp14="http://schemas.microsoft.com/office/word/2010/wordml" w:rsidR="00A725D6" w:rsidRDefault="00A725D6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0676F" w:rsidRDefault="0040676F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40676F" w:rsidRDefault="0040676F" w14:paraId="3CF2D8B6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0676F" w:rsidRDefault="0040676F" w14:paraId="62561044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284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="0040676F" w:rsidRDefault="0040676F" w14:paraId="3461D779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725D6" w:rsidRDefault="00A725D6" w14:paraId="1299C43A" wp14:textId="77777777">
      <w:r>
        <w:separator/>
      </w:r>
    </w:p>
  </w:footnote>
  <w:footnote w:type="continuationSeparator" w:id="0">
    <w:p xmlns:wp14="http://schemas.microsoft.com/office/word/2010/wordml" w:rsidR="00A725D6" w:rsidRDefault="00A725D6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F01C91" w:rsidRDefault="00F01C91" w14:paraId="6271B050" wp14:textId="77777777">
    <w:pPr>
      <w:pStyle w:val="Header"/>
      <w:rPr>
        <w:rFonts w:ascii="Arial" w:hAnsi="Arial" w:cs="Arial"/>
        <w:sz w:val="22"/>
        <w:szCs w:val="22"/>
      </w:rPr>
    </w:pPr>
    <w:r w:rsidRPr="00F01C91">
      <w:rPr>
        <w:rFonts w:ascii="Arial" w:hAnsi="Arial" w:cs="Arial"/>
        <w:sz w:val="22"/>
        <w:szCs w:val="22"/>
      </w:rPr>
      <w:t>Bethany Christian Trust</w:t>
    </w:r>
    <w:r w:rsidR="008B3854">
      <w:rPr>
        <w:rFonts w:ascii="Arial" w:hAnsi="Arial" w:cs="Arial"/>
        <w:sz w:val="22"/>
        <w:szCs w:val="22"/>
      </w:rPr>
      <w:t xml:space="preserve">                                                                                             </w:t>
    </w:r>
    <w:r>
      <w:rPr>
        <w:rFonts w:ascii="Arial" w:hAnsi="Arial" w:cs="Arial"/>
        <w:sz w:val="22"/>
        <w:szCs w:val="22"/>
      </w:rPr>
      <w:t>Job Description</w:t>
    </w:r>
  </w:p>
  <w:p xmlns:wp14="http://schemas.microsoft.com/office/word/2010/wordml" w:rsidRPr="00F01C91" w:rsidR="00E852D8" w:rsidRDefault="00E852D8" w14:paraId="0FB78278" wp14:textId="7777777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F1E2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9355C1"/>
    <w:multiLevelType w:val="hybridMultilevel"/>
    <w:tmpl w:val="F03E21DA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7E04801"/>
    <w:multiLevelType w:val="hybridMultilevel"/>
    <w:tmpl w:val="4606B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4C9148F"/>
    <w:multiLevelType w:val="hybridMultilevel"/>
    <w:tmpl w:val="E8D85BDA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5B33336"/>
    <w:multiLevelType w:val="hybridMultilevel"/>
    <w:tmpl w:val="0D024C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99C2E8A"/>
    <w:multiLevelType w:val="hybridMultilevel"/>
    <w:tmpl w:val="61B24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6840DA"/>
    <w:multiLevelType w:val="hybridMultilevel"/>
    <w:tmpl w:val="72E2C3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A6944"/>
    <w:multiLevelType w:val="hybridMultilevel"/>
    <w:tmpl w:val="41C0BAEE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F4D653F"/>
    <w:multiLevelType w:val="hybridMultilevel"/>
    <w:tmpl w:val="9B3E459C"/>
    <w:lvl w:ilvl="0" w:tplc="C8889B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37DE8"/>
    <w:multiLevelType w:val="hybridMultilevel"/>
    <w:tmpl w:val="F08A6F2E"/>
    <w:lvl w:ilvl="0" w:tplc="6E6CC15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B6B3F5E"/>
    <w:multiLevelType w:val="hybridMultilevel"/>
    <w:tmpl w:val="94063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067F4C"/>
    <w:multiLevelType w:val="hybridMultilevel"/>
    <w:tmpl w:val="B09CE29E"/>
    <w:lvl w:ilvl="0" w:tplc="73B41F5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327850"/>
    <w:multiLevelType w:val="hybridMultilevel"/>
    <w:tmpl w:val="7A22FA4E"/>
    <w:lvl w:ilvl="0" w:tplc="4A285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893B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4AD76394"/>
    <w:multiLevelType w:val="hybridMultilevel"/>
    <w:tmpl w:val="9842BC10"/>
    <w:lvl w:ilvl="0" w:tplc="52862EA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A0098"/>
    <w:multiLevelType w:val="hybridMultilevel"/>
    <w:tmpl w:val="E13EA3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8F31D8"/>
    <w:multiLevelType w:val="hybridMultilevel"/>
    <w:tmpl w:val="B2E21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F14E9A"/>
    <w:multiLevelType w:val="hybridMultilevel"/>
    <w:tmpl w:val="7228E040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8784D53"/>
    <w:multiLevelType w:val="hybridMultilevel"/>
    <w:tmpl w:val="6B0AF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FF4371"/>
    <w:multiLevelType w:val="hybridMultilevel"/>
    <w:tmpl w:val="534AB9F8"/>
    <w:lvl w:ilvl="0" w:tplc="46EEA98E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507098"/>
    <w:multiLevelType w:val="hybridMultilevel"/>
    <w:tmpl w:val="DED8B1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5C68A9"/>
    <w:multiLevelType w:val="hybridMultilevel"/>
    <w:tmpl w:val="DBD0595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FD75555"/>
    <w:multiLevelType w:val="hybridMultilevel"/>
    <w:tmpl w:val="ABC65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0A3438"/>
    <w:multiLevelType w:val="hybridMultilevel"/>
    <w:tmpl w:val="6B52A5E2"/>
    <w:lvl w:ilvl="0" w:tplc="0CDCC9AC">
      <w:start w:val="5"/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39803206">
    <w:abstractNumId w:val="0"/>
  </w:num>
  <w:num w:numId="2" w16cid:durableId="1149370475">
    <w:abstractNumId w:val="3"/>
  </w:num>
  <w:num w:numId="3" w16cid:durableId="1152868514">
    <w:abstractNumId w:val="8"/>
  </w:num>
  <w:num w:numId="4" w16cid:durableId="2047023579">
    <w:abstractNumId w:val="13"/>
  </w:num>
  <w:num w:numId="5" w16cid:durableId="473913324">
    <w:abstractNumId w:val="10"/>
  </w:num>
  <w:num w:numId="6" w16cid:durableId="1047341872">
    <w:abstractNumId w:val="12"/>
  </w:num>
  <w:num w:numId="7" w16cid:durableId="2147047553">
    <w:abstractNumId w:val="21"/>
  </w:num>
  <w:num w:numId="8" w16cid:durableId="345135856">
    <w:abstractNumId w:val="5"/>
  </w:num>
  <w:num w:numId="9" w16cid:durableId="1998417700">
    <w:abstractNumId w:val="22"/>
  </w:num>
  <w:num w:numId="10" w16cid:durableId="273907482">
    <w:abstractNumId w:val="17"/>
  </w:num>
  <w:num w:numId="11" w16cid:durableId="1596403962">
    <w:abstractNumId w:val="7"/>
  </w:num>
  <w:num w:numId="12" w16cid:durableId="478233089">
    <w:abstractNumId w:val="23"/>
  </w:num>
  <w:num w:numId="13" w16cid:durableId="1439564047">
    <w:abstractNumId w:val="9"/>
  </w:num>
  <w:num w:numId="14" w16cid:durableId="1218201315">
    <w:abstractNumId w:val="2"/>
  </w:num>
  <w:num w:numId="15" w16cid:durableId="1060908086">
    <w:abstractNumId w:val="16"/>
  </w:num>
  <w:num w:numId="16" w16cid:durableId="1245338661">
    <w:abstractNumId w:val="19"/>
  </w:num>
  <w:num w:numId="17" w16cid:durableId="1047221127">
    <w:abstractNumId w:val="14"/>
  </w:num>
  <w:num w:numId="18" w16cid:durableId="706490681">
    <w:abstractNumId w:val="6"/>
  </w:num>
  <w:num w:numId="19" w16cid:durableId="236717935">
    <w:abstractNumId w:val="4"/>
  </w:num>
  <w:num w:numId="20" w16cid:durableId="1416591797">
    <w:abstractNumId w:val="24"/>
  </w:num>
  <w:num w:numId="21" w16cid:durableId="1722753910">
    <w:abstractNumId w:val="18"/>
  </w:num>
  <w:num w:numId="22" w16cid:durableId="297224479">
    <w:abstractNumId w:val="15"/>
  </w:num>
  <w:num w:numId="23" w16cid:durableId="1987584487">
    <w:abstractNumId w:val="20"/>
  </w:num>
  <w:num w:numId="24" w16cid:durableId="140518040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5" w16cid:durableId="665130622">
    <w:abstractNumId w:val="25"/>
  </w:num>
  <w:num w:numId="26" w16cid:durableId="485779889">
    <w:abstractNumId w:val="11"/>
  </w:num>
  <w:num w:numId="27" w16cid:durableId="18443185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A"/>
    <w:rsid w:val="0000026B"/>
    <w:rsid w:val="00003180"/>
    <w:rsid w:val="000040A9"/>
    <w:rsid w:val="00026EB0"/>
    <w:rsid w:val="000300D2"/>
    <w:rsid w:val="000303F9"/>
    <w:rsid w:val="000346BD"/>
    <w:rsid w:val="00043278"/>
    <w:rsid w:val="00044A3C"/>
    <w:rsid w:val="00063A5A"/>
    <w:rsid w:val="0007073D"/>
    <w:rsid w:val="000A08E2"/>
    <w:rsid w:val="000A2FF8"/>
    <w:rsid w:val="000A5660"/>
    <w:rsid w:val="000A7371"/>
    <w:rsid w:val="000A7507"/>
    <w:rsid w:val="000B2213"/>
    <w:rsid w:val="000B3F65"/>
    <w:rsid w:val="000B567F"/>
    <w:rsid w:val="000B584E"/>
    <w:rsid w:val="000C2050"/>
    <w:rsid w:val="000C370B"/>
    <w:rsid w:val="000C5238"/>
    <w:rsid w:val="000C568C"/>
    <w:rsid w:val="000E031F"/>
    <w:rsid w:val="000E05DF"/>
    <w:rsid w:val="000F0E71"/>
    <w:rsid w:val="00111A2D"/>
    <w:rsid w:val="001153D1"/>
    <w:rsid w:val="0012058F"/>
    <w:rsid w:val="001379D9"/>
    <w:rsid w:val="001457C9"/>
    <w:rsid w:val="00156FEE"/>
    <w:rsid w:val="00174554"/>
    <w:rsid w:val="001755AB"/>
    <w:rsid w:val="001B3DA8"/>
    <w:rsid w:val="001B3E98"/>
    <w:rsid w:val="001B4301"/>
    <w:rsid w:val="001B6DE2"/>
    <w:rsid w:val="001C4925"/>
    <w:rsid w:val="001D330B"/>
    <w:rsid w:val="001F1846"/>
    <w:rsid w:val="001F1D24"/>
    <w:rsid w:val="001F508A"/>
    <w:rsid w:val="00207019"/>
    <w:rsid w:val="00221A60"/>
    <w:rsid w:val="00231A3F"/>
    <w:rsid w:val="00244A04"/>
    <w:rsid w:val="00244C10"/>
    <w:rsid w:val="0025195A"/>
    <w:rsid w:val="00251A49"/>
    <w:rsid w:val="00254E62"/>
    <w:rsid w:val="00264373"/>
    <w:rsid w:val="0027745F"/>
    <w:rsid w:val="00280B4D"/>
    <w:rsid w:val="00281B7B"/>
    <w:rsid w:val="00292C65"/>
    <w:rsid w:val="002931E2"/>
    <w:rsid w:val="002B0197"/>
    <w:rsid w:val="002B15A1"/>
    <w:rsid w:val="002B6333"/>
    <w:rsid w:val="002C1262"/>
    <w:rsid w:val="002C7F8D"/>
    <w:rsid w:val="002D2750"/>
    <w:rsid w:val="002D73DE"/>
    <w:rsid w:val="002E04A9"/>
    <w:rsid w:val="002E5DFF"/>
    <w:rsid w:val="002F3327"/>
    <w:rsid w:val="002F78E7"/>
    <w:rsid w:val="00300981"/>
    <w:rsid w:val="0030122C"/>
    <w:rsid w:val="00313AEC"/>
    <w:rsid w:val="00320C38"/>
    <w:rsid w:val="00324961"/>
    <w:rsid w:val="00330F09"/>
    <w:rsid w:val="00346A4B"/>
    <w:rsid w:val="0035225A"/>
    <w:rsid w:val="00366910"/>
    <w:rsid w:val="00374B1D"/>
    <w:rsid w:val="003763F7"/>
    <w:rsid w:val="00394ECA"/>
    <w:rsid w:val="00396B3D"/>
    <w:rsid w:val="003A33CA"/>
    <w:rsid w:val="003B1E41"/>
    <w:rsid w:val="003C1C2D"/>
    <w:rsid w:val="003D7814"/>
    <w:rsid w:val="003F4520"/>
    <w:rsid w:val="003F4F36"/>
    <w:rsid w:val="00402ECE"/>
    <w:rsid w:val="00404E61"/>
    <w:rsid w:val="0040676F"/>
    <w:rsid w:val="00416C07"/>
    <w:rsid w:val="0041760B"/>
    <w:rsid w:val="00444206"/>
    <w:rsid w:val="00445BC5"/>
    <w:rsid w:val="0045040F"/>
    <w:rsid w:val="004512BC"/>
    <w:rsid w:val="004554CA"/>
    <w:rsid w:val="004666CC"/>
    <w:rsid w:val="00467122"/>
    <w:rsid w:val="004741EE"/>
    <w:rsid w:val="00475090"/>
    <w:rsid w:val="00475613"/>
    <w:rsid w:val="004861D1"/>
    <w:rsid w:val="00496DEC"/>
    <w:rsid w:val="004B3528"/>
    <w:rsid w:val="004C10AB"/>
    <w:rsid w:val="004D18A3"/>
    <w:rsid w:val="004D3AC2"/>
    <w:rsid w:val="004D5C97"/>
    <w:rsid w:val="004F341E"/>
    <w:rsid w:val="00506D79"/>
    <w:rsid w:val="00512CD0"/>
    <w:rsid w:val="005162E1"/>
    <w:rsid w:val="005164D4"/>
    <w:rsid w:val="005178CE"/>
    <w:rsid w:val="00526915"/>
    <w:rsid w:val="0053400B"/>
    <w:rsid w:val="0053544B"/>
    <w:rsid w:val="00556D04"/>
    <w:rsid w:val="00565C99"/>
    <w:rsid w:val="00572B3E"/>
    <w:rsid w:val="005B4220"/>
    <w:rsid w:val="005C55BF"/>
    <w:rsid w:val="005C7920"/>
    <w:rsid w:val="005D51E7"/>
    <w:rsid w:val="005D7904"/>
    <w:rsid w:val="005E317C"/>
    <w:rsid w:val="005E34A0"/>
    <w:rsid w:val="005F28E2"/>
    <w:rsid w:val="006059A9"/>
    <w:rsid w:val="00611904"/>
    <w:rsid w:val="00620AC8"/>
    <w:rsid w:val="00621D9E"/>
    <w:rsid w:val="00631ADD"/>
    <w:rsid w:val="00631C20"/>
    <w:rsid w:val="006468E6"/>
    <w:rsid w:val="00655DB4"/>
    <w:rsid w:val="00655E6F"/>
    <w:rsid w:val="00657D40"/>
    <w:rsid w:val="00660828"/>
    <w:rsid w:val="00665F3A"/>
    <w:rsid w:val="00666152"/>
    <w:rsid w:val="00666B26"/>
    <w:rsid w:val="00683B23"/>
    <w:rsid w:val="00685E21"/>
    <w:rsid w:val="006935D5"/>
    <w:rsid w:val="006B4127"/>
    <w:rsid w:val="006B5493"/>
    <w:rsid w:val="006C3471"/>
    <w:rsid w:val="006C3CD3"/>
    <w:rsid w:val="006D3C34"/>
    <w:rsid w:val="006E12D3"/>
    <w:rsid w:val="006E21C1"/>
    <w:rsid w:val="006E3F18"/>
    <w:rsid w:val="006F1B6B"/>
    <w:rsid w:val="006F31BC"/>
    <w:rsid w:val="00701EAE"/>
    <w:rsid w:val="00702B80"/>
    <w:rsid w:val="00703CCD"/>
    <w:rsid w:val="00725C5D"/>
    <w:rsid w:val="00732AFE"/>
    <w:rsid w:val="00766C6E"/>
    <w:rsid w:val="00770DEB"/>
    <w:rsid w:val="00771417"/>
    <w:rsid w:val="0077241D"/>
    <w:rsid w:val="0077543F"/>
    <w:rsid w:val="00780E9B"/>
    <w:rsid w:val="00791874"/>
    <w:rsid w:val="00796758"/>
    <w:rsid w:val="007A63FC"/>
    <w:rsid w:val="007A7E30"/>
    <w:rsid w:val="007C0B9E"/>
    <w:rsid w:val="007C1636"/>
    <w:rsid w:val="007C173E"/>
    <w:rsid w:val="007D370D"/>
    <w:rsid w:val="00806885"/>
    <w:rsid w:val="0082468F"/>
    <w:rsid w:val="00824B30"/>
    <w:rsid w:val="00824FA7"/>
    <w:rsid w:val="00852650"/>
    <w:rsid w:val="0086689E"/>
    <w:rsid w:val="00895F3D"/>
    <w:rsid w:val="00897514"/>
    <w:rsid w:val="008A178C"/>
    <w:rsid w:val="008A5743"/>
    <w:rsid w:val="008B3854"/>
    <w:rsid w:val="008D0208"/>
    <w:rsid w:val="008D49A2"/>
    <w:rsid w:val="008F0019"/>
    <w:rsid w:val="008F052A"/>
    <w:rsid w:val="009148BA"/>
    <w:rsid w:val="009244E6"/>
    <w:rsid w:val="00937732"/>
    <w:rsid w:val="00946C6E"/>
    <w:rsid w:val="009637A3"/>
    <w:rsid w:val="009876F9"/>
    <w:rsid w:val="00997213"/>
    <w:rsid w:val="009A5D15"/>
    <w:rsid w:val="009A67FD"/>
    <w:rsid w:val="009A717A"/>
    <w:rsid w:val="009A76ED"/>
    <w:rsid w:val="009C0672"/>
    <w:rsid w:val="009D023C"/>
    <w:rsid w:val="009D7267"/>
    <w:rsid w:val="009E62A0"/>
    <w:rsid w:val="009E7A7E"/>
    <w:rsid w:val="009E7E50"/>
    <w:rsid w:val="00A078CF"/>
    <w:rsid w:val="00A121E4"/>
    <w:rsid w:val="00A1664A"/>
    <w:rsid w:val="00A208A1"/>
    <w:rsid w:val="00A30466"/>
    <w:rsid w:val="00A41FF9"/>
    <w:rsid w:val="00A476E3"/>
    <w:rsid w:val="00A556B8"/>
    <w:rsid w:val="00A60F7B"/>
    <w:rsid w:val="00A725D6"/>
    <w:rsid w:val="00A76934"/>
    <w:rsid w:val="00A80436"/>
    <w:rsid w:val="00A80C50"/>
    <w:rsid w:val="00A86A9E"/>
    <w:rsid w:val="00A91647"/>
    <w:rsid w:val="00AA22EC"/>
    <w:rsid w:val="00AA34B7"/>
    <w:rsid w:val="00AA7D9D"/>
    <w:rsid w:val="00AB45FE"/>
    <w:rsid w:val="00AC3B08"/>
    <w:rsid w:val="00AF2ACA"/>
    <w:rsid w:val="00AF4825"/>
    <w:rsid w:val="00AF6540"/>
    <w:rsid w:val="00B15284"/>
    <w:rsid w:val="00B17AC6"/>
    <w:rsid w:val="00B208F0"/>
    <w:rsid w:val="00B21FAC"/>
    <w:rsid w:val="00B3248D"/>
    <w:rsid w:val="00B32869"/>
    <w:rsid w:val="00B443FD"/>
    <w:rsid w:val="00B55D32"/>
    <w:rsid w:val="00B87E3E"/>
    <w:rsid w:val="00B9376D"/>
    <w:rsid w:val="00B979A6"/>
    <w:rsid w:val="00BA020F"/>
    <w:rsid w:val="00BA55C6"/>
    <w:rsid w:val="00BB0DBA"/>
    <w:rsid w:val="00BB21FB"/>
    <w:rsid w:val="00BC0C15"/>
    <w:rsid w:val="00BC36F4"/>
    <w:rsid w:val="00BC3D3D"/>
    <w:rsid w:val="00BC3E5B"/>
    <w:rsid w:val="00BD2659"/>
    <w:rsid w:val="00BD4841"/>
    <w:rsid w:val="00BD50E0"/>
    <w:rsid w:val="00BE67EF"/>
    <w:rsid w:val="00BF3208"/>
    <w:rsid w:val="00BF3239"/>
    <w:rsid w:val="00BF68EC"/>
    <w:rsid w:val="00C007BD"/>
    <w:rsid w:val="00C12829"/>
    <w:rsid w:val="00C262A9"/>
    <w:rsid w:val="00C33823"/>
    <w:rsid w:val="00C45F45"/>
    <w:rsid w:val="00C501CB"/>
    <w:rsid w:val="00C66889"/>
    <w:rsid w:val="00C73DBB"/>
    <w:rsid w:val="00C759B2"/>
    <w:rsid w:val="00C95B65"/>
    <w:rsid w:val="00C965AE"/>
    <w:rsid w:val="00CB02E9"/>
    <w:rsid w:val="00CB55B5"/>
    <w:rsid w:val="00CC4F95"/>
    <w:rsid w:val="00CC6389"/>
    <w:rsid w:val="00CD73D8"/>
    <w:rsid w:val="00CE0C72"/>
    <w:rsid w:val="00CE2514"/>
    <w:rsid w:val="00CE7E66"/>
    <w:rsid w:val="00CF1438"/>
    <w:rsid w:val="00CF2342"/>
    <w:rsid w:val="00CF61B4"/>
    <w:rsid w:val="00CF67D1"/>
    <w:rsid w:val="00D00447"/>
    <w:rsid w:val="00D5169F"/>
    <w:rsid w:val="00D571D7"/>
    <w:rsid w:val="00D61FD2"/>
    <w:rsid w:val="00D76855"/>
    <w:rsid w:val="00D8427D"/>
    <w:rsid w:val="00D85181"/>
    <w:rsid w:val="00DC73D7"/>
    <w:rsid w:val="00DE2325"/>
    <w:rsid w:val="00DE6E19"/>
    <w:rsid w:val="00DE7A01"/>
    <w:rsid w:val="00DF0CB3"/>
    <w:rsid w:val="00DF1063"/>
    <w:rsid w:val="00DF2E2F"/>
    <w:rsid w:val="00DF58AC"/>
    <w:rsid w:val="00DF5CF2"/>
    <w:rsid w:val="00E07055"/>
    <w:rsid w:val="00E225A5"/>
    <w:rsid w:val="00E2683A"/>
    <w:rsid w:val="00E331C4"/>
    <w:rsid w:val="00E33F17"/>
    <w:rsid w:val="00E379C7"/>
    <w:rsid w:val="00E608BA"/>
    <w:rsid w:val="00E742D0"/>
    <w:rsid w:val="00E7676B"/>
    <w:rsid w:val="00E76FB6"/>
    <w:rsid w:val="00E852D8"/>
    <w:rsid w:val="00E85C9D"/>
    <w:rsid w:val="00E90401"/>
    <w:rsid w:val="00E9280C"/>
    <w:rsid w:val="00EA0D6F"/>
    <w:rsid w:val="00EA16E9"/>
    <w:rsid w:val="00EA68E5"/>
    <w:rsid w:val="00EB3C55"/>
    <w:rsid w:val="00EB4E60"/>
    <w:rsid w:val="00EB7869"/>
    <w:rsid w:val="00EC6EC3"/>
    <w:rsid w:val="00ED00BC"/>
    <w:rsid w:val="00EE7A7B"/>
    <w:rsid w:val="00EF0C9B"/>
    <w:rsid w:val="00EF1ECB"/>
    <w:rsid w:val="00EF2661"/>
    <w:rsid w:val="00F01C91"/>
    <w:rsid w:val="00F02E86"/>
    <w:rsid w:val="00F1419B"/>
    <w:rsid w:val="00F23386"/>
    <w:rsid w:val="00F27504"/>
    <w:rsid w:val="00F3091C"/>
    <w:rsid w:val="00F309B7"/>
    <w:rsid w:val="00F51475"/>
    <w:rsid w:val="00F52DF3"/>
    <w:rsid w:val="00F54723"/>
    <w:rsid w:val="00F914EE"/>
    <w:rsid w:val="00FA756E"/>
    <w:rsid w:val="00FB4C1C"/>
    <w:rsid w:val="00FB4CB9"/>
    <w:rsid w:val="00FC5236"/>
    <w:rsid w:val="00FD3295"/>
    <w:rsid w:val="00FE49A8"/>
    <w:rsid w:val="42EC1A89"/>
    <w:rsid w:val="7BC4A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 fillcolor="white">
      <v:fill color="white"/>
      <v:stroke weight="3pt"/>
    </o:shapedefaults>
    <o:shapelayout v:ext="edit">
      <o:idmap v:ext="edit" data="1"/>
    </o:shapelayout>
  </w:shapeDefaults>
  <w:decimalSymbol w:val="."/>
  <w:listSeparator w:val=","/>
  <w14:docId w14:val="69B4203A"/>
  <w15:chartTrackingRefBased/>
  <w15:docId w15:val="{A19FE4F0-5AE5-45FB-BB87-84EE4F305B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2520"/>
      </w:tabs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 w:val="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 w:val="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bCs w:val="0"/>
      <w:sz w:val="20"/>
      <w:szCs w:val="20"/>
    </w:rPr>
  </w:style>
  <w:style w:type="paragraph" w:styleId="BodyTextIndent2">
    <w:name w:val="Body Text Indent 2"/>
    <w:basedOn w:val="Normal"/>
    <w:pPr>
      <w:ind w:left="780"/>
      <w:jc w:val="both"/>
    </w:pPr>
    <w:rPr>
      <w:rFonts w:ascii="Arial" w:hAnsi="Arial"/>
      <w:bCs w:val="0"/>
      <w:i/>
      <w:iCs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Cs w:val="0"/>
      <w:i/>
      <w:iCs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 w:val="0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Cs w:val="0"/>
      <w:i/>
      <w:iCs/>
      <w:szCs w:val="20"/>
    </w:rPr>
  </w:style>
  <w:style w:type="paragraph" w:styleId="BodyText">
    <w:name w:val="Body Text"/>
    <w:basedOn w:val="Normal"/>
    <w:rPr>
      <w:rFonts w:ascii="Arial" w:hAnsi="Arial" w:cs="Arial"/>
      <w:i/>
      <w:iCs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2A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8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C0B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sid w:val="00CF2342"/>
    <w:rPr>
      <w:sz w:val="16"/>
      <w:szCs w:val="16"/>
    </w:rPr>
  </w:style>
  <w:style w:type="paragraph" w:styleId="CommentText">
    <w:name w:val="annotation text"/>
    <w:basedOn w:val="Normal"/>
    <w:semiHidden/>
    <w:rsid w:val="00CF2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342"/>
    <w:rPr>
      <w:b/>
    </w:rPr>
  </w:style>
  <w:style w:type="paragraph" w:styleId="BlockText">
    <w:name w:val="Block Text"/>
    <w:basedOn w:val="Normal"/>
    <w:rsid w:val="00E07055"/>
    <w:pPr>
      <w:tabs>
        <w:tab w:val="left" w:pos="720"/>
        <w:tab w:val="left" w:pos="1440"/>
        <w:tab w:val="center" w:pos="4536"/>
        <w:tab w:val="right" w:pos="9072"/>
      </w:tabs>
      <w:ind w:left="720"/>
      <w:jc w:val="both"/>
    </w:pPr>
    <w:rPr>
      <w:rFonts w:ascii="Arial" w:hAnsi="Arial"/>
      <w:bCs w:val="0"/>
      <w:sz w:val="22"/>
    </w:rPr>
  </w:style>
  <w:style w:type="paragraph" w:styleId="xmsonormal" w:customStyle="1">
    <w:name w:val="x_msonormal"/>
    <w:basedOn w:val="Normal"/>
    <w:uiPriority w:val="99"/>
    <w:rsid w:val="00043278"/>
    <w:rPr>
      <w:rFonts w:ascii="Calibri" w:hAnsi="Calibri" w:eastAsia="Calibri" w:cs="Calibri"/>
      <w:bCs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E7454C391C47976E8BD6FECA775C" ma:contentTypeVersion="20" ma:contentTypeDescription="Create a new document." ma:contentTypeScope="" ma:versionID="ea373264b36172bec4980f48cc7eb215">
  <xsd:schema xmlns:xsd="http://www.w3.org/2001/XMLSchema" xmlns:xs="http://www.w3.org/2001/XMLSchema" xmlns:p="http://schemas.microsoft.com/office/2006/metadata/properties" xmlns:ns1="http://schemas.microsoft.com/sharepoint/v3" xmlns:ns2="71870c55-1073-4911-99e6-71d7e35cec4c" xmlns:ns3="697877c9-eccf-43d9-90b7-ff9bc766aa92" targetNamespace="http://schemas.microsoft.com/office/2006/metadata/properties" ma:root="true" ma:fieldsID="465c5fd0f773ab89aeb615b95a4bd566" ns1:_="" ns2:_="" ns3:_="">
    <xsd:import namespace="http://schemas.microsoft.com/sharepoint/v3"/>
    <xsd:import namespace="71870c55-1073-4911-99e6-71d7e35cec4c"/>
    <xsd:import namespace="697877c9-eccf-43d9-90b7-ff9bc766a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Target_x0020_Audiences" minOccurs="0"/>
                <xsd:element ref="ns2:_ModernAudienceTargetUserField" minOccurs="0"/>
                <xsd:element ref="ns2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0c55-1073-4911-99e6-71d7e35ce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4cf230-41ab-4ba8-b69e-93a75fd3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82b3a43c-2b0a-42da-865d-32517c94e149}" ma:internalName="_ModernAudienceAadObjectIds" ma:readOnly="true" ma:showField="_AadObjectIdForUser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7c9-eccf-43d9-90b7-ff9bc766aa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a32a0e-83ce-44a9-9b80-9fb2f4ef89c3}" ma:internalName="TaxCatchAll" ma:showField="CatchAllData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5EC77-7D95-4816-89C1-E4B7772D8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F6603-FEF7-467E-8783-B9F927EAD4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AED781-260F-4CB9-B309-B78769AE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70c55-1073-4911-99e6-71d7e35cec4c"/>
    <ds:schemaRef ds:uri="697877c9-eccf-43d9-90b7-ff9bc766a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1</dc:title>
  <dc:subject/>
  <dc:creator>eilidhf</dc:creator>
  <keywords/>
  <lastModifiedBy>Lei Garcia</lastModifiedBy>
  <revision>13</revision>
  <lastPrinted>2016-07-29T21:18:00.0000000Z</lastPrinted>
  <dcterms:created xsi:type="dcterms:W3CDTF">2024-10-15T08:49:00.0000000Z</dcterms:created>
  <dcterms:modified xsi:type="dcterms:W3CDTF">2024-10-15T08:50:15.6594094Z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Naomi Miller</vt:lpwstr>
  </property>
  <property fmtid="{D5CDD505-2E9C-101B-9397-08002B2CF9AE}" pid="4" name="Order">
    <vt:lpwstr>24419400.0000000</vt:lpwstr>
  </property>
  <property fmtid="{D5CDD505-2E9C-101B-9397-08002B2CF9AE}" pid="5" name="display_urn:schemas-microsoft-com:office:office#Author">
    <vt:lpwstr>Naomi Miller</vt:lpwstr>
  </property>
</Properties>
</file>